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25" w:rsidRPr="00D31C25" w:rsidRDefault="00A65158" w:rsidP="00D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3.75pt">
            <v:imagedata r:id="rId7" o:title="Атрономия"/>
          </v:shape>
        </w:pict>
      </w:r>
      <w:r w:rsidR="00D31C25" w:rsidRPr="00D31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31C25" w:rsidRPr="00D31C25" w:rsidRDefault="00D31C25" w:rsidP="00D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25" w:rsidRPr="00D31C25" w:rsidRDefault="00D31C25" w:rsidP="00D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25" w:rsidRPr="00D31C25" w:rsidRDefault="00D31C25" w:rsidP="00D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25" w:rsidRPr="00D31C25" w:rsidRDefault="00D31C25" w:rsidP="00D31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1750D1" w:rsidRPr="001750D1" w:rsidRDefault="007077F3" w:rsidP="001750D1">
      <w:pPr>
        <w:pStyle w:val="a5"/>
        <w:widowControl w:val="0"/>
        <w:numPr>
          <w:ilvl w:val="0"/>
          <w:numId w:val="25"/>
        </w:numPr>
        <w:tabs>
          <w:tab w:val="left" w:pos="1402"/>
        </w:tabs>
        <w:autoSpaceDE w:val="0"/>
        <w:autoSpaceDN w:val="0"/>
        <w:spacing w:after="0" w:line="240" w:lineRule="auto"/>
        <w:ind w:right="775"/>
        <w:contextualSpacing w:val="0"/>
        <w:jc w:val="both"/>
        <w:rPr>
          <w:rFonts w:ascii="Symbol" w:hAnsi="Symbol"/>
          <w:sz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="00DB0BEB">
        <w:rPr>
          <w:rFonts w:ascii="Times New Roman" w:eastAsia="Calibri" w:hAnsi="Times New Roman" w:cs="Times New Roman"/>
          <w:sz w:val="24"/>
          <w:szCs w:val="24"/>
        </w:rPr>
        <w:t>программа по астрономии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составлена </w:t>
      </w:r>
      <w:r w:rsidR="001750D1">
        <w:rPr>
          <w:rFonts w:ascii="Times New Roman" w:eastAsia="Calibri" w:hAnsi="Times New Roman" w:cs="Times New Roman"/>
          <w:sz w:val="24"/>
          <w:szCs w:val="24"/>
        </w:rPr>
        <w:t>на основании нормативных документов:</w:t>
      </w:r>
      <w:r w:rsidRPr="007077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0D1" w:rsidRPr="001750D1" w:rsidRDefault="001750D1" w:rsidP="001750D1">
      <w:pPr>
        <w:pStyle w:val="a5"/>
        <w:widowControl w:val="0"/>
        <w:numPr>
          <w:ilvl w:val="0"/>
          <w:numId w:val="25"/>
        </w:numPr>
        <w:tabs>
          <w:tab w:val="left" w:pos="1402"/>
        </w:tabs>
        <w:autoSpaceDE w:val="0"/>
        <w:autoSpaceDN w:val="0"/>
        <w:spacing w:after="0" w:line="240" w:lineRule="auto"/>
        <w:ind w:right="775"/>
        <w:contextualSpacing w:val="0"/>
        <w:jc w:val="both"/>
        <w:rPr>
          <w:rFonts w:ascii="Times New Roman" w:hAnsi="Times New Roman" w:cs="Times New Roman"/>
          <w:sz w:val="24"/>
        </w:rPr>
      </w:pPr>
      <w:r w:rsidRPr="001750D1">
        <w:rPr>
          <w:rFonts w:ascii="Times New Roman" w:hAnsi="Times New Roman" w:cs="Times New Roman"/>
          <w:sz w:val="24"/>
        </w:rPr>
        <w:t xml:space="preserve">Приказ Министерства образования и науки РФ от 05.03.2004г. №1089 </w:t>
      </w:r>
      <w:r w:rsidRPr="001750D1">
        <w:rPr>
          <w:rFonts w:ascii="Times New Roman" w:hAnsi="Times New Roman" w:cs="Times New Roman"/>
          <w:spacing w:val="-4"/>
          <w:sz w:val="24"/>
        </w:rPr>
        <w:t xml:space="preserve">«Об </w:t>
      </w:r>
      <w:r w:rsidRPr="001750D1">
        <w:rPr>
          <w:rFonts w:ascii="Times New Roman" w:hAnsi="Times New Roman" w:cs="Times New Roman"/>
          <w:sz w:val="24"/>
        </w:rPr>
        <w:t>утверждении Федерального компонента государственных стандартов начального общего, основного общего и среднего (полного) общего</w:t>
      </w:r>
      <w:r w:rsidRPr="001750D1">
        <w:rPr>
          <w:rFonts w:ascii="Times New Roman" w:hAnsi="Times New Roman" w:cs="Times New Roman"/>
          <w:spacing w:val="-9"/>
          <w:sz w:val="24"/>
        </w:rPr>
        <w:t xml:space="preserve"> </w:t>
      </w:r>
      <w:r w:rsidRPr="001750D1">
        <w:rPr>
          <w:rFonts w:ascii="Times New Roman" w:hAnsi="Times New Roman" w:cs="Times New Roman"/>
          <w:sz w:val="24"/>
        </w:rPr>
        <w:t>образования».</w:t>
      </w:r>
    </w:p>
    <w:p w:rsidR="001750D1" w:rsidRPr="001750D1" w:rsidRDefault="001750D1" w:rsidP="001750D1">
      <w:pPr>
        <w:pStyle w:val="a5"/>
        <w:widowControl w:val="0"/>
        <w:numPr>
          <w:ilvl w:val="0"/>
          <w:numId w:val="25"/>
        </w:numPr>
        <w:tabs>
          <w:tab w:val="left" w:pos="1402"/>
        </w:tabs>
        <w:autoSpaceDE w:val="0"/>
        <w:autoSpaceDN w:val="0"/>
        <w:spacing w:before="3" w:after="0" w:line="235" w:lineRule="auto"/>
        <w:ind w:right="778"/>
        <w:contextualSpacing w:val="0"/>
        <w:jc w:val="both"/>
        <w:rPr>
          <w:rFonts w:ascii="Times New Roman" w:hAnsi="Times New Roman" w:cs="Times New Roman"/>
          <w:sz w:val="24"/>
        </w:rPr>
      </w:pPr>
      <w:r w:rsidRPr="001750D1">
        <w:rPr>
          <w:rFonts w:ascii="Times New Roman" w:hAnsi="Times New Roman" w:cs="Times New Roman"/>
          <w:sz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</w:t>
      </w:r>
      <w:r w:rsidRPr="001750D1">
        <w:rPr>
          <w:rFonts w:ascii="Times New Roman" w:hAnsi="Times New Roman" w:cs="Times New Roman"/>
          <w:spacing w:val="-12"/>
          <w:sz w:val="24"/>
        </w:rPr>
        <w:t xml:space="preserve"> </w:t>
      </w:r>
      <w:r w:rsidRPr="001750D1">
        <w:rPr>
          <w:rFonts w:ascii="Times New Roman" w:hAnsi="Times New Roman" w:cs="Times New Roman"/>
          <w:sz w:val="24"/>
        </w:rPr>
        <w:t>2004;</w:t>
      </w:r>
    </w:p>
    <w:p w:rsidR="001750D1" w:rsidRPr="001750D1" w:rsidRDefault="001750D1" w:rsidP="001750D1">
      <w:pPr>
        <w:pStyle w:val="a5"/>
        <w:widowControl w:val="0"/>
        <w:numPr>
          <w:ilvl w:val="0"/>
          <w:numId w:val="25"/>
        </w:numPr>
        <w:tabs>
          <w:tab w:val="left" w:pos="1402"/>
        </w:tabs>
        <w:autoSpaceDE w:val="0"/>
        <w:autoSpaceDN w:val="0"/>
        <w:spacing w:before="2" w:after="0" w:line="293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1750D1">
        <w:rPr>
          <w:rFonts w:ascii="Times New Roman" w:hAnsi="Times New Roman" w:cs="Times New Roman"/>
          <w:sz w:val="24"/>
        </w:rPr>
        <w:t>Региональный базисный учебный</w:t>
      </w:r>
      <w:r w:rsidRPr="001750D1">
        <w:rPr>
          <w:rFonts w:ascii="Times New Roman" w:hAnsi="Times New Roman" w:cs="Times New Roman"/>
          <w:spacing w:val="1"/>
          <w:sz w:val="24"/>
        </w:rPr>
        <w:t xml:space="preserve"> </w:t>
      </w:r>
      <w:r w:rsidRPr="001750D1">
        <w:rPr>
          <w:rFonts w:ascii="Times New Roman" w:hAnsi="Times New Roman" w:cs="Times New Roman"/>
          <w:sz w:val="24"/>
        </w:rPr>
        <w:t>план;</w:t>
      </w:r>
    </w:p>
    <w:p w:rsidR="001750D1" w:rsidRPr="001750D1" w:rsidRDefault="001750D1" w:rsidP="001750D1">
      <w:pPr>
        <w:pStyle w:val="a5"/>
        <w:widowControl w:val="0"/>
        <w:numPr>
          <w:ilvl w:val="0"/>
          <w:numId w:val="25"/>
        </w:numPr>
        <w:tabs>
          <w:tab w:val="left" w:pos="1402"/>
        </w:tabs>
        <w:autoSpaceDE w:val="0"/>
        <w:autoSpaceDN w:val="0"/>
        <w:spacing w:before="2" w:after="0" w:line="235" w:lineRule="auto"/>
        <w:ind w:right="770"/>
        <w:contextualSpacing w:val="0"/>
        <w:rPr>
          <w:rFonts w:ascii="Times New Roman" w:hAnsi="Times New Roman" w:cs="Times New Roman"/>
          <w:sz w:val="24"/>
        </w:rPr>
      </w:pPr>
      <w:r w:rsidRPr="001750D1">
        <w:rPr>
          <w:rFonts w:ascii="Times New Roman" w:hAnsi="Times New Roman" w:cs="Times New Roman"/>
          <w:sz w:val="24"/>
        </w:rPr>
        <w:t>Примерная программа среднего (полного) общего образования по истории (базовый уровень) 2004</w:t>
      </w:r>
      <w:r w:rsidRPr="001750D1">
        <w:rPr>
          <w:rFonts w:ascii="Times New Roman" w:hAnsi="Times New Roman" w:cs="Times New Roman"/>
          <w:spacing w:val="-1"/>
          <w:sz w:val="24"/>
        </w:rPr>
        <w:t xml:space="preserve"> </w:t>
      </w:r>
      <w:r w:rsidRPr="001750D1">
        <w:rPr>
          <w:rFonts w:ascii="Times New Roman" w:hAnsi="Times New Roman" w:cs="Times New Roman"/>
          <w:sz w:val="24"/>
        </w:rPr>
        <w:t>г.</w:t>
      </w:r>
    </w:p>
    <w:p w:rsidR="001750D1" w:rsidRPr="001750D1" w:rsidRDefault="001750D1" w:rsidP="001750D1">
      <w:pPr>
        <w:pStyle w:val="a5"/>
        <w:widowControl w:val="0"/>
        <w:numPr>
          <w:ilvl w:val="0"/>
          <w:numId w:val="25"/>
        </w:numPr>
        <w:tabs>
          <w:tab w:val="left" w:pos="1402"/>
        </w:tabs>
        <w:autoSpaceDE w:val="0"/>
        <w:autoSpaceDN w:val="0"/>
        <w:spacing w:before="2"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1750D1">
        <w:rPr>
          <w:rFonts w:ascii="Times New Roman" w:hAnsi="Times New Roman" w:cs="Times New Roman"/>
          <w:sz w:val="24"/>
        </w:rPr>
        <w:t>Основная образовательная программа МАОУ СОШ № 212;</w:t>
      </w:r>
    </w:p>
    <w:p w:rsidR="001750D1" w:rsidRPr="001750D1" w:rsidRDefault="001750D1" w:rsidP="001750D1">
      <w:pPr>
        <w:pStyle w:val="a5"/>
        <w:widowControl w:val="0"/>
        <w:numPr>
          <w:ilvl w:val="0"/>
          <w:numId w:val="25"/>
        </w:numPr>
        <w:tabs>
          <w:tab w:val="left" w:pos="1402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1750D1">
        <w:rPr>
          <w:rFonts w:ascii="Times New Roman" w:hAnsi="Times New Roman" w:cs="Times New Roman"/>
          <w:sz w:val="24"/>
        </w:rPr>
        <w:t>Учебный план МАОУ «СОШ № 212 на 2019-2021 учебные годы.</w:t>
      </w:r>
    </w:p>
    <w:p w:rsidR="007077F3" w:rsidRPr="001750D1" w:rsidRDefault="001750D1" w:rsidP="001750D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750D1">
        <w:rPr>
          <w:rFonts w:ascii="Times New Roman" w:eastAsia="Calibri" w:hAnsi="Times New Roman" w:cs="Times New Roman"/>
          <w:sz w:val="24"/>
          <w:szCs w:val="24"/>
        </w:rPr>
        <w:t>Авторская программа</w:t>
      </w:r>
      <w:r w:rsidR="007077F3" w:rsidRPr="001750D1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</w:t>
      </w:r>
      <w:r w:rsidR="007077F3" w:rsidRPr="001750D1">
        <w:rPr>
          <w:rFonts w:ascii="Times New Roman" w:eastAsia="Calibri" w:hAnsi="Times New Roman" w:cs="Times New Roman"/>
          <w:sz w:val="23"/>
          <w:szCs w:val="23"/>
        </w:rPr>
        <w:t xml:space="preserve"> учебного предмета АСТРОНОМИЯ 11 </w:t>
      </w:r>
      <w:proofErr w:type="spellStart"/>
      <w:r w:rsidR="007077F3" w:rsidRPr="001750D1">
        <w:rPr>
          <w:rFonts w:ascii="Times New Roman" w:eastAsia="Calibri" w:hAnsi="Times New Roman" w:cs="Times New Roman"/>
          <w:sz w:val="23"/>
          <w:szCs w:val="23"/>
        </w:rPr>
        <w:t>кл</w:t>
      </w:r>
      <w:proofErr w:type="spellEnd"/>
      <w:r w:rsidR="007077F3" w:rsidRPr="001750D1">
        <w:rPr>
          <w:rFonts w:ascii="Times New Roman" w:eastAsia="Calibri" w:hAnsi="Times New Roman" w:cs="Times New Roman"/>
          <w:sz w:val="23"/>
          <w:szCs w:val="23"/>
        </w:rPr>
        <w:t xml:space="preserve">. (авторы программы Б.А. Воронцов-Вельяминов, Е.К. </w:t>
      </w:r>
      <w:proofErr w:type="spellStart"/>
      <w:r w:rsidR="007077F3" w:rsidRPr="001750D1">
        <w:rPr>
          <w:rFonts w:ascii="Times New Roman" w:eastAsia="Calibri" w:hAnsi="Times New Roman" w:cs="Times New Roman"/>
          <w:sz w:val="23"/>
          <w:szCs w:val="23"/>
        </w:rPr>
        <w:t>Страут</w:t>
      </w:r>
      <w:proofErr w:type="spellEnd"/>
      <w:r w:rsidR="007077F3" w:rsidRPr="001750D1">
        <w:rPr>
          <w:rFonts w:ascii="Times New Roman" w:eastAsia="Calibri" w:hAnsi="Times New Roman" w:cs="Times New Roman"/>
          <w:sz w:val="23"/>
          <w:szCs w:val="23"/>
        </w:rPr>
        <w:t xml:space="preserve">, М.: Дрофа, 2013г.), рекомендованная письмом департамента государственной политики в образовании МО </w:t>
      </w:r>
      <w:r w:rsidRPr="001750D1">
        <w:rPr>
          <w:rFonts w:ascii="Times New Roman" w:eastAsia="Calibri" w:hAnsi="Times New Roman" w:cs="Times New Roman"/>
          <w:sz w:val="23"/>
          <w:szCs w:val="23"/>
        </w:rPr>
        <w:t>и Н РФ от 07.07.2005г. №03-1263.</w:t>
      </w:r>
    </w:p>
    <w:p w:rsidR="007077F3" w:rsidRPr="00C51290" w:rsidRDefault="00C51290" w:rsidP="00C51290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29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Pr="00C51290">
        <w:rPr>
          <w:rFonts w:ascii="Times New Roman" w:hAnsi="Times New Roman" w:cs="Times New Roman"/>
          <w:sz w:val="24"/>
          <w:szCs w:val="24"/>
          <w:highlight w:val="white"/>
        </w:rPr>
        <w:t xml:space="preserve">применительно к учебной программе по астрономии для общеобразовательных учреждений «Астрономия 11 класс», Е. К. </w:t>
      </w:r>
      <w:proofErr w:type="spellStart"/>
      <w:r w:rsidRPr="00C51290">
        <w:rPr>
          <w:rFonts w:ascii="Times New Roman" w:hAnsi="Times New Roman" w:cs="Times New Roman"/>
          <w:sz w:val="24"/>
          <w:szCs w:val="24"/>
          <w:highlight w:val="white"/>
        </w:rPr>
        <w:t>Страут</w:t>
      </w:r>
      <w:proofErr w:type="spellEnd"/>
      <w:r w:rsidRPr="00C51290">
        <w:rPr>
          <w:rFonts w:ascii="Times New Roman" w:hAnsi="Times New Roman" w:cs="Times New Roman"/>
          <w:sz w:val="24"/>
          <w:szCs w:val="24"/>
          <w:highlight w:val="white"/>
        </w:rPr>
        <w:t xml:space="preserve"> 2017г.</w:t>
      </w:r>
    </w:p>
    <w:p w:rsidR="007077F3" w:rsidRPr="007077F3" w:rsidRDefault="007077F3" w:rsidP="00707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DB551E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DB551E">
        <w:rPr>
          <w:rFonts w:ascii="Times New Roman" w:eastAsia="Calibri" w:hAnsi="Times New Roman" w:cs="Times New Roman"/>
          <w:sz w:val="24"/>
          <w:szCs w:val="24"/>
        </w:rPr>
        <w:t xml:space="preserve"> астрономии –сформировать целостное представление о строении и эволюции Вселенной, отражающее современную астрономическую картину мира. 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51E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•понимание роли астрономии среди других наук, для формирования научного мировоззрения, развития космической деятельности человечества и развития цивилизации,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 xml:space="preserve">•формирование представлений о месте Земли и Человечества во Вселенной; понимание особенностей методов научного познания в астрономии; 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•объяснение причин наблюдаемых астрономических явлений; •формирование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51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DB551E" w:rsidRPr="00DB551E" w:rsidRDefault="00DB551E" w:rsidP="00DB55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51E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</w:t>
      </w:r>
      <w:r w:rsidRPr="007077F3">
        <w:rPr>
          <w:rFonts w:ascii="Times New Roman" w:eastAsia="Calibri" w:hAnsi="Times New Roman" w:cs="Times New Roman"/>
          <w:sz w:val="24"/>
          <w:szCs w:val="24"/>
        </w:rPr>
        <w:t xml:space="preserve">редмет астрономия относится к области естественных </w:t>
      </w:r>
      <w:r>
        <w:rPr>
          <w:rFonts w:ascii="Times New Roman" w:eastAsia="Calibri" w:hAnsi="Times New Roman" w:cs="Times New Roman"/>
          <w:sz w:val="24"/>
          <w:szCs w:val="24"/>
        </w:rPr>
        <w:t>наук и на его изучение в 10</w:t>
      </w:r>
      <w:r w:rsidRPr="007077F3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</w:t>
      </w:r>
      <w:r>
        <w:rPr>
          <w:rFonts w:ascii="Times New Roman" w:eastAsia="Calibri" w:hAnsi="Times New Roman" w:cs="Times New Roman"/>
          <w:sz w:val="24"/>
          <w:szCs w:val="24"/>
        </w:rPr>
        <w:t>6 часа (34</w:t>
      </w:r>
      <w:r w:rsidRPr="00707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учебных недель</w:t>
      </w:r>
      <w:r w:rsidRPr="007077F3">
        <w:rPr>
          <w:rFonts w:ascii="Times New Roman" w:eastAsia="Calibri" w:hAnsi="Times New Roman" w:cs="Times New Roman"/>
          <w:sz w:val="24"/>
          <w:szCs w:val="24"/>
        </w:rPr>
        <w:t>), из расчета 1 час в неделю. Уровень обучения -</w:t>
      </w:r>
      <w:proofErr w:type="spellStart"/>
      <w:proofErr w:type="gramStart"/>
      <w:r w:rsidRPr="007077F3">
        <w:rPr>
          <w:rFonts w:ascii="Times New Roman" w:eastAsia="Calibri" w:hAnsi="Times New Roman" w:cs="Times New Roman"/>
          <w:sz w:val="24"/>
          <w:szCs w:val="24"/>
        </w:rPr>
        <w:t>базовый.</w:t>
      </w:r>
      <w:r w:rsidRPr="00DB551E">
        <w:rPr>
          <w:rFonts w:ascii="Times New Roman" w:eastAsia="Calibri" w:hAnsi="Times New Roman" w:cs="Times New Roman"/>
          <w:sz w:val="24"/>
          <w:szCs w:val="24"/>
        </w:rPr>
        <w:t>Важную</w:t>
      </w:r>
      <w:proofErr w:type="spellEnd"/>
      <w:proofErr w:type="gramEnd"/>
      <w:r w:rsidRPr="00DB551E">
        <w:rPr>
          <w:rFonts w:ascii="Times New Roman" w:eastAsia="Calibri" w:hAnsi="Times New Roman" w:cs="Times New Roman"/>
          <w:sz w:val="24"/>
          <w:szCs w:val="24"/>
        </w:rPr>
        <w:t xml:space="preserve">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обстоятельствами: 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необходимо учитывать условия их видимости.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Примерный перечень наблюдений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Наблюдения невооруженным глазом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lastRenderedPageBreak/>
        <w:t>2. Движение Луны и смена ее фаз.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Наблюдения в телескоп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1. Рельеф Луны.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2. Фазы Венеры.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3. Марс.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4.Юпитер и его спутники.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5. Сатурн, его кольца и спутники.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6. Солнечные пятна (на экране)</w:t>
      </w:r>
    </w:p>
    <w:p w:rsidR="00DB551E" w:rsidRPr="00DB551E" w:rsidRDefault="00DB551E" w:rsidP="00DB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7. Двойные звезды.8. Звездные скопления (Плеяды, Гиады).</w:t>
      </w:r>
    </w:p>
    <w:p w:rsidR="00DB551E" w:rsidRPr="00DB551E" w:rsidRDefault="00DB551E" w:rsidP="00DB5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9. Большая туманность Ориона</w:t>
      </w:r>
    </w:p>
    <w:p w:rsidR="00DB551E" w:rsidRPr="00DB551E" w:rsidRDefault="00DB551E" w:rsidP="00DB5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10. Туманность Андромеды</w:t>
      </w:r>
    </w:p>
    <w:p w:rsidR="00DB551E" w:rsidRPr="00DB551E" w:rsidRDefault="00DB551E" w:rsidP="00DB5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Результаты освоения курса</w:t>
      </w:r>
    </w:p>
    <w:p w:rsidR="00DB551E" w:rsidRPr="00DB551E" w:rsidRDefault="00DB551E" w:rsidP="00DB5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астрономии выпускник получит представление:</w:t>
      </w:r>
    </w:p>
    <w:p w:rsidR="00DB551E" w:rsidRPr="00DB551E" w:rsidRDefault="00DB551E" w:rsidP="00DB55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1E">
        <w:rPr>
          <w:rFonts w:ascii="Times New Roman" w:eastAsia="Calibri" w:hAnsi="Times New Roman" w:cs="Times New Roman"/>
          <w:sz w:val="24"/>
          <w:szCs w:val="24"/>
        </w:rPr>
        <w:t>о философских и методологических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основаниях научной деятельности</w:t>
      </w:r>
    </w:p>
    <w:p w:rsidR="00DB551E" w:rsidRPr="00DB551E" w:rsidRDefault="00DB551E" w:rsidP="00DB551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5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уровню подготовки выпускников </w:t>
      </w:r>
    </w:p>
    <w:p w:rsidR="00DB551E" w:rsidRPr="00DB551E" w:rsidRDefault="00DB551E" w:rsidP="00DB551E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  <w:r w:rsidRPr="00DB551E">
        <w:rPr>
          <w:rFonts w:ascii="Times New Roman" w:eastAsia="Calibri" w:hAnsi="Times New Roman" w:cs="Times New Roman"/>
          <w:b/>
          <w:lang w:eastAsia="ru-RU"/>
        </w:rPr>
        <w:t>В результате изучения астрономии на базовом уровне ученик должен знать/понимать: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DB551E">
        <w:rPr>
          <w:rFonts w:ascii="Times New Roman" w:eastAsia="Calibri" w:hAnsi="Times New Roman" w:cs="Times New Roman"/>
          <w:lang w:eastAsia="ru-RU"/>
        </w:rPr>
        <w:t>экзопланета</w:t>
      </w:r>
      <w:proofErr w:type="spellEnd"/>
      <w:r w:rsidRPr="00DB551E">
        <w:rPr>
          <w:rFonts w:ascii="Times New Roman" w:eastAsia="Calibri" w:hAnsi="Times New Roman" w:cs="Times New Roman"/>
          <w:lang w:eastAsia="ru-RU"/>
        </w:rPr>
        <w:t xml:space="preserve">) спектральная классификация звезд, </w:t>
      </w:r>
      <w:proofErr w:type="spellStart"/>
      <w:r w:rsidRPr="00DB551E">
        <w:rPr>
          <w:rFonts w:ascii="Times New Roman" w:eastAsia="Calibri" w:hAnsi="Times New Roman" w:cs="Times New Roman"/>
          <w:lang w:eastAsia="ru-RU"/>
        </w:rPr>
        <w:t>параллаксреликтовое</w:t>
      </w:r>
      <w:proofErr w:type="spellEnd"/>
      <w:r w:rsidRPr="00DB551E">
        <w:rPr>
          <w:rFonts w:ascii="Times New Roman" w:eastAsia="Calibri" w:hAnsi="Times New Roman" w:cs="Times New Roman"/>
          <w:lang w:eastAsia="ru-RU"/>
        </w:rPr>
        <w:t xml:space="preserve"> излучение, Большой взрыв, черная дыра;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 xml:space="preserve">смысл физического закона Хаббла; 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>основные этапы освоения космического пространства;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>гипотезы происхождения Солнечной системы;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>основные характеристики и строение Солнца, солнечной атмосферы;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t xml:space="preserve"> </w:t>
      </w: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 xml:space="preserve"> размеры Галактики, положение и период обращения Солнца относительно центра Галактики; 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у</w:t>
      </w:r>
      <w:r w:rsidRPr="00DB551E">
        <w:rPr>
          <w:rFonts w:ascii="Times New Roman" w:eastAsia="Calibri" w:hAnsi="Times New Roman" w:cs="Times New Roman"/>
          <w:b/>
          <w:lang w:eastAsia="ru-RU"/>
        </w:rPr>
        <w:t xml:space="preserve">меть: 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 xml:space="preserve"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t>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>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B551E">
        <w:rPr>
          <w:rFonts w:ascii="Times New Roman" w:eastAsia="Calibri" w:hAnsi="Times New Roman" w:cs="Times New Roman"/>
          <w:lang w:eastAsia="ru-RU"/>
        </w:rPr>
        <w:sym w:font="Symbol" w:char="F02D"/>
      </w:r>
      <w:r w:rsidRPr="00DB551E">
        <w:rPr>
          <w:rFonts w:ascii="Times New Roman" w:eastAsia="Calibri" w:hAnsi="Times New Roman" w:cs="Times New Roman"/>
          <w:lang w:eastAsia="ru-RU"/>
        </w:rPr>
        <w:t xml:space="preserve">использовать компьютерные приложения для определения положения Солнца, Луны и звезд на любую дату и время сток для данного населённого пункта; 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51E">
        <w:rPr>
          <w:rFonts w:ascii="Times New Roman" w:eastAsia="Calibri" w:hAnsi="Times New Roman" w:cs="Times New Roman"/>
          <w:b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DB551E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1E">
        <w:rPr>
          <w:rFonts w:ascii="Times New Roman" w:eastAsia="Calibri" w:hAnsi="Times New Roman" w:cs="Times New Roman"/>
        </w:rPr>
        <w:sym w:font="Symbol" w:char="F02D"/>
      </w:r>
      <w:r w:rsidRPr="00DB551E">
        <w:rPr>
          <w:rFonts w:ascii="Times New Roman" w:eastAsia="Calibri" w:hAnsi="Times New Roman" w:cs="Times New Roman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1E">
        <w:rPr>
          <w:rFonts w:ascii="Times New Roman" w:eastAsia="Calibri" w:hAnsi="Times New Roman" w:cs="Times New Roman"/>
        </w:rPr>
        <w:sym w:font="Symbol" w:char="F02D"/>
      </w:r>
      <w:r w:rsidRPr="00DB551E">
        <w:rPr>
          <w:rFonts w:ascii="Times New Roman" w:eastAsia="Calibri" w:hAnsi="Times New Roman" w:cs="Times New Roman"/>
        </w:rPr>
        <w:t>для оценивания информации, содержащейся в сообщения СМИ, Интернете, научно-популярных статьях.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1E">
        <w:rPr>
          <w:rFonts w:ascii="Times New Roman" w:eastAsia="Calibri" w:hAnsi="Times New Roman" w:cs="Times New Roman"/>
        </w:rPr>
        <w:t>Итогом изучения курса астрономии должны стать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1E">
        <w:rPr>
          <w:rFonts w:ascii="Times New Roman" w:eastAsia="Calibri" w:hAnsi="Times New Roman" w:cs="Times New Roman"/>
        </w:rPr>
        <w:t xml:space="preserve">- </w:t>
      </w:r>
      <w:proofErr w:type="spellStart"/>
      <w:r w:rsidRPr="00DB551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DB551E">
        <w:rPr>
          <w:rFonts w:ascii="Times New Roman" w:eastAsia="Calibri" w:hAnsi="Times New Roman" w:cs="Times New Roman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1E">
        <w:rPr>
          <w:rFonts w:ascii="Times New Roman" w:eastAsia="Calibri" w:hAnsi="Times New Roman" w:cs="Times New Roman"/>
        </w:rPr>
        <w:t>- понимание сущности наблюдаемых во Вселенной явлений;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1E">
        <w:rPr>
          <w:rFonts w:ascii="Times New Roman" w:eastAsia="Calibri" w:hAnsi="Times New Roman" w:cs="Times New Roman"/>
        </w:rPr>
        <w:lastRenderedPageBreak/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1E">
        <w:rPr>
          <w:rFonts w:ascii="Times New Roman" w:eastAsia="Calibri" w:hAnsi="Times New Roman" w:cs="Times New Roman"/>
        </w:rPr>
        <w:t xml:space="preserve">- </w:t>
      </w:r>
      <w:proofErr w:type="spellStart"/>
      <w:r w:rsidRPr="00DB551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DB551E">
        <w:rPr>
          <w:rFonts w:ascii="Times New Roman" w:eastAsia="Calibri" w:hAnsi="Times New Roman" w:cs="Times New Roman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1E">
        <w:rPr>
          <w:rFonts w:ascii="Times New Roman" w:eastAsia="Calibri" w:hAnsi="Times New Roman" w:cs="Times New Roman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области».</w:t>
      </w:r>
    </w:p>
    <w:p w:rsidR="00DB551E" w:rsidRPr="00DB551E" w:rsidRDefault="00DB551E" w:rsidP="00DB55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77F3" w:rsidRPr="007077F3" w:rsidRDefault="007077F3" w:rsidP="006B0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DB551E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7077F3" w:rsidRPr="007077F3">
        <w:rPr>
          <w:rFonts w:ascii="Times New Roman" w:eastAsia="Calibri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</w:p>
    <w:p w:rsidR="007077F3" w:rsidRPr="007077F3" w:rsidRDefault="007077F3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(36</w:t>
      </w:r>
      <w:r w:rsidRPr="007077F3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1 час в неделю)</w:t>
      </w:r>
    </w:p>
    <w:p w:rsidR="007077F3" w:rsidRPr="007077F3" w:rsidRDefault="00C51290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="007077F3" w:rsidRPr="007077F3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АСТРОНОМИИ 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7077F3" w:rsidRPr="007077F3" w:rsidRDefault="007077F3" w:rsidP="007077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C51290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ОСНОВЫ </w:t>
      </w:r>
      <w:r w:rsidR="007077F3" w:rsidRPr="007077F3">
        <w:rPr>
          <w:rFonts w:ascii="Times New Roman" w:eastAsia="Calibri" w:hAnsi="Times New Roman" w:cs="Times New Roman"/>
          <w:b/>
          <w:sz w:val="24"/>
          <w:szCs w:val="24"/>
        </w:rPr>
        <w:t>АСТРОНОМИИ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7077F3" w:rsidRPr="007077F3" w:rsidRDefault="007077F3" w:rsidP="007077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7077F3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F3">
        <w:rPr>
          <w:rFonts w:ascii="Times New Roman" w:eastAsia="Calibri" w:hAnsi="Times New Roman" w:cs="Times New Roman"/>
          <w:b/>
          <w:sz w:val="24"/>
          <w:szCs w:val="24"/>
        </w:rPr>
        <w:t>ЗАКОНЫ ДВИЖЕНИЯ НЕБЕСНЫХ ТЕЛ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7077F3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F3">
        <w:rPr>
          <w:rFonts w:ascii="Times New Roman" w:eastAsia="Calibri" w:hAnsi="Times New Roman" w:cs="Times New Roman"/>
          <w:b/>
          <w:sz w:val="24"/>
          <w:szCs w:val="24"/>
        </w:rPr>
        <w:t>СОЛНЕЧНАЯ СИСТЕМА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7077F3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F3">
        <w:rPr>
          <w:rFonts w:ascii="Times New Roman" w:eastAsia="Calibri" w:hAnsi="Times New Roman" w:cs="Times New Roman"/>
          <w:b/>
          <w:sz w:val="24"/>
          <w:szCs w:val="24"/>
        </w:rPr>
        <w:t>МЕТОДЫ АСТРОНОМИЧЕСКИХ ИССЛЕДОВАНИЙ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7077F3" w:rsidRPr="007077F3" w:rsidRDefault="007077F3" w:rsidP="007077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7077F3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F3">
        <w:rPr>
          <w:rFonts w:ascii="Times New Roman" w:eastAsia="Calibri" w:hAnsi="Times New Roman" w:cs="Times New Roman"/>
          <w:b/>
          <w:sz w:val="24"/>
          <w:szCs w:val="24"/>
        </w:rPr>
        <w:t>ЗВЕЗДЫ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7077F3" w:rsidRPr="007077F3" w:rsidRDefault="007077F3" w:rsidP="007077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7077F3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F3">
        <w:rPr>
          <w:rFonts w:ascii="Times New Roman" w:eastAsia="Calibri" w:hAnsi="Times New Roman" w:cs="Times New Roman"/>
          <w:b/>
          <w:sz w:val="24"/>
          <w:szCs w:val="24"/>
        </w:rPr>
        <w:t>НАША ГАЛАКТИКА – МЛЕЧНЫЙ ПУТЬ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7077F3" w:rsidRPr="007077F3" w:rsidRDefault="007077F3" w:rsidP="007077F3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ab/>
      </w:r>
    </w:p>
    <w:p w:rsidR="007077F3" w:rsidRPr="007077F3" w:rsidRDefault="007077F3" w:rsidP="006B03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F3">
        <w:rPr>
          <w:rFonts w:ascii="Times New Roman" w:eastAsia="Calibri" w:hAnsi="Times New Roman" w:cs="Times New Roman"/>
          <w:b/>
          <w:sz w:val="24"/>
          <w:szCs w:val="24"/>
        </w:rPr>
        <w:t>ГАЛАКТИКИ. СТРОЕНИЕ И ЭВОЛЮЦИЯ ВСЕЛЕННОЙ</w:t>
      </w:r>
    </w:p>
    <w:p w:rsidR="007077F3" w:rsidRPr="007077F3" w:rsidRDefault="007077F3" w:rsidP="00707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7F3">
        <w:rPr>
          <w:rFonts w:ascii="Times New Roman" w:eastAsia="Calibri" w:hAnsi="Times New Roman" w:cs="Times New Roman"/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</w:t>
      </w:r>
      <w:r w:rsidRPr="007077F3">
        <w:rPr>
          <w:rFonts w:ascii="Times New Roman" w:eastAsia="Calibri" w:hAnsi="Times New Roman" w:cs="Times New Roman"/>
          <w:sz w:val="24"/>
          <w:szCs w:val="24"/>
        </w:rPr>
        <w:lastRenderedPageBreak/>
        <w:t>смещение. Закон Хаббла. Эволюция Вселенной. Большой Взрыв. Реликтовое излучение. Темная энергия.</w:t>
      </w:r>
    </w:p>
    <w:p w:rsidR="00C51290" w:rsidRPr="006B03B4" w:rsidRDefault="00C51290" w:rsidP="006B03B4">
      <w:pPr>
        <w:tabs>
          <w:tab w:val="left" w:pos="18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290" w:rsidRPr="00C51290" w:rsidRDefault="00C51290" w:rsidP="006B03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C51290" w:rsidRPr="00C51290" w:rsidRDefault="00C51290" w:rsidP="00C512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290" w:rsidRPr="00C51290" w:rsidRDefault="00C51290" w:rsidP="00C51290">
      <w:pPr>
        <w:shd w:val="clear" w:color="auto" w:fill="FFFFFF"/>
        <w:spacing w:before="14" w:after="0" w:line="240" w:lineRule="exact"/>
        <w:ind w:left="720" w:right="1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90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Календарно-тематическое планирование </w:t>
      </w:r>
      <w:r w:rsidRPr="00C51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C51290" w:rsidRPr="00C51290" w:rsidRDefault="00C51290" w:rsidP="00C512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53"/>
        <w:gridCol w:w="1139"/>
        <w:gridCol w:w="995"/>
        <w:gridCol w:w="1276"/>
      </w:tblGrid>
      <w:tr w:rsidR="00C51290" w:rsidRPr="00C51290" w:rsidTr="00F51C78">
        <w:trPr>
          <w:cantSplit/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51290" w:rsidRPr="00C51290" w:rsidTr="00F51C78">
        <w:trPr>
          <w:cantSplit/>
          <w:trHeight w:val="4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51290" w:rsidRPr="00C51290" w:rsidTr="00F51C78">
        <w:trPr>
          <w:cantSplit/>
          <w:trHeight w:val="32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астрономия. Наблюдения – основа астрономии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– основа астрономии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основы астрономии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созвездия. Небесные координаты. Звездные карты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Годичное движение Солнца. Эклиптика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Солнца и Луны. Время и календарь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Затмение Солнца и Луны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Конфигурации планет. Синодический период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 Солнечной системы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тяготения. Возмущение в движении планет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закона всемирного тяготения. Движение искусственных спутников и космических аппаратов (КА) в Солнечной системе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«Основы астрономии. Строение Солнечной системы»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 планет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Земля и Луна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характеристики планет-гигантов.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Спутники и кольца планет гигантов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 Астероиды. Карликовые планеты.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Кометы. Метеоры, болиды, метеориты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«Природа тел Солнечной системы»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Солнце и звезды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состав и внутреннее строение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солнца. Солнечная активность и ее влияние на Землю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звезд.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излучения звезд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размеры звезд.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Переменный и нестационарные звезды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 «Солнце и звезды»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звездные системы — галактики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современной космологии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90" w:rsidRPr="00C51290" w:rsidTr="00F51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0" w:rsidRPr="00C51290" w:rsidRDefault="00C51290" w:rsidP="00C5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90" w:rsidRPr="00C51290" w:rsidRDefault="00C51290" w:rsidP="00C5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290" w:rsidRPr="00C51290" w:rsidRDefault="00C51290" w:rsidP="00C5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DB551E" w:rsidRPr="00385972" w:rsidRDefault="00DB551E" w:rsidP="00DB551E">
      <w:pPr>
        <w:pStyle w:val="a8"/>
        <w:jc w:val="center"/>
        <w:rPr>
          <w:rFonts w:ascii="Times New Roman" w:hAnsi="Times New Roman" w:cs="Times New Roman"/>
          <w:b/>
        </w:rPr>
      </w:pPr>
      <w:r w:rsidRPr="00385972">
        <w:rPr>
          <w:rFonts w:ascii="Times New Roman" w:hAnsi="Times New Roman" w:cs="Times New Roman"/>
          <w:b/>
        </w:rPr>
        <w:t>Формы и способы проверки достижения результатов обучения.</w:t>
      </w:r>
    </w:p>
    <w:p w:rsidR="00DB551E" w:rsidRDefault="00DB551E" w:rsidP="00DB551E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85972">
        <w:rPr>
          <w:rFonts w:ascii="Times New Roman" w:hAnsi="Times New Roman" w:cs="Times New Roman"/>
        </w:rPr>
        <w:t>При изучении курса осуществляется комплексный контроль знаний и умений учащихся, включающий:</w:t>
      </w:r>
    </w:p>
    <w:p w:rsidR="00DB551E" w:rsidRDefault="00DB551E" w:rsidP="00DB551E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85972">
        <w:rPr>
          <w:rFonts w:ascii="Times New Roman" w:hAnsi="Times New Roman" w:cs="Times New Roman"/>
        </w:rPr>
        <w:t>текущий контроль в процессе изучения материала,</w:t>
      </w:r>
      <w:r>
        <w:rPr>
          <w:rFonts w:ascii="Times New Roman" w:hAnsi="Times New Roman" w:cs="Times New Roman"/>
        </w:rPr>
        <w:t xml:space="preserve"> </w:t>
      </w:r>
      <w:r w:rsidRPr="00385972">
        <w:rPr>
          <w:rFonts w:ascii="Times New Roman" w:hAnsi="Times New Roman" w:cs="Times New Roman"/>
        </w:rPr>
        <w:t xml:space="preserve">рубежный контроль в конце изучения завершенного круга вопросов и итоговый контроль в конце изучения курса. </w:t>
      </w:r>
    </w:p>
    <w:p w:rsidR="00DB551E" w:rsidRPr="00385972" w:rsidRDefault="00DB551E" w:rsidP="00DB551E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72">
        <w:rPr>
          <w:rFonts w:ascii="Times New Roman" w:hAnsi="Times New Roman" w:cs="Times New Roman"/>
        </w:rPr>
        <w:t>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</w:t>
      </w:r>
    </w:p>
    <w:p w:rsidR="00DB551E" w:rsidRPr="005D5672" w:rsidRDefault="00DB551E" w:rsidP="00DB551E">
      <w:pPr>
        <w:pStyle w:val="a8"/>
        <w:jc w:val="both"/>
        <w:rPr>
          <w:rFonts w:eastAsia="Calibri"/>
          <w:highlight w:val="white"/>
        </w:rPr>
      </w:pPr>
      <w:r w:rsidRPr="002A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  <w:r w:rsidRPr="00DB551E">
        <w:t xml:space="preserve"> </w:t>
      </w:r>
    </w:p>
    <w:p w:rsidR="00DB551E" w:rsidRPr="002A17F1" w:rsidRDefault="00DB551E" w:rsidP="00DB5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51E" w:rsidRPr="002A17F1" w:rsidRDefault="00DB551E" w:rsidP="00DB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комплект, используемый при реализации рабочей программы:</w:t>
      </w:r>
    </w:p>
    <w:p w:rsidR="00DB551E" w:rsidRPr="002A17F1" w:rsidRDefault="00DB551E" w:rsidP="00DB55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Астрономия.</w:t>
      </w: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классы: учеб. для </w:t>
      </w: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/ Е.К.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—М.: Просвещение, 2018.</w:t>
      </w:r>
    </w:p>
    <w:p w:rsidR="00DB551E" w:rsidRPr="002A17F1" w:rsidRDefault="00DB551E" w:rsidP="00DB55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мия. Методическое пособие: 10класс</w:t>
      </w: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Базовый уровень: учеб. пособие для учителей </w:t>
      </w: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</w:t>
      </w:r>
      <w:r w:rsidRPr="00DB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51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Воронцов-Вельяминов, Е.К </w:t>
      </w:r>
      <w:proofErr w:type="spellStart"/>
      <w:r w:rsidRPr="00DB551E">
        <w:rPr>
          <w:rFonts w:ascii="Times New Roman" w:eastAsia="Calibri" w:hAnsi="Times New Roman" w:cs="Times New Roman"/>
          <w:sz w:val="24"/>
          <w:szCs w:val="24"/>
          <w:highlight w:val="white"/>
        </w:rPr>
        <w:t>Страут</w:t>
      </w:r>
      <w:proofErr w:type="spellEnd"/>
      <w:r w:rsidRPr="00DB551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DB551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2017.</w:t>
      </w:r>
    </w:p>
    <w:p w:rsidR="00DB551E" w:rsidRPr="002A17F1" w:rsidRDefault="00DB551E" w:rsidP="00DB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DB551E" w:rsidRPr="002A17F1" w:rsidRDefault="00DB551E" w:rsidP="00DB55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Яхно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С. Наблюдения и практические работы по астрономии в средней школе. — М.: Просвещение, 1965.</w:t>
      </w:r>
    </w:p>
    <w:p w:rsidR="00DB551E" w:rsidRPr="002A17F1" w:rsidRDefault="00DB551E" w:rsidP="00DB55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Малахова Г. И., </w:t>
      </w: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Е. К. Дидактический материал по астрономии: Пособие для учителя. — М.: Просвещение, 1984.</w:t>
      </w:r>
    </w:p>
    <w:p w:rsidR="00DB551E" w:rsidRPr="002A17F1" w:rsidRDefault="00DB551E" w:rsidP="00DB55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Левитан Е. П. Дидактика астрономии. — М.: </w:t>
      </w: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Эдиториал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2004.</w:t>
      </w:r>
    </w:p>
    <w:p w:rsidR="00DB551E" w:rsidRPr="002A17F1" w:rsidRDefault="00DB551E" w:rsidP="00DB55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Куликовский П. Г. Справочник любителя астрономии / под ред. В. Г. Сурдина. — М.: </w:t>
      </w: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Эдиториал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2002.</w:t>
      </w:r>
    </w:p>
    <w:p w:rsidR="00DB551E" w:rsidRPr="002A17F1" w:rsidRDefault="00DB551E" w:rsidP="00DB55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Перельман Я. И. Занимательная астрономия. — М.: ВАП, 1994.</w:t>
      </w:r>
    </w:p>
    <w:p w:rsidR="00DB551E" w:rsidRPr="002A17F1" w:rsidRDefault="00DB551E" w:rsidP="00DB55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И. А. Элементарная астрономия. — М.: Наука. Гл. ред. физ.-мат. лит., 1991.</w:t>
      </w:r>
    </w:p>
    <w:p w:rsidR="00DB551E" w:rsidRPr="002A17F1" w:rsidRDefault="00DB551E" w:rsidP="00DB55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Воронцов-Вельяминов Б. А. Очерки о Вселенной. — М.: Наука. Гл. ред. физ.-мат. лит., 1969.</w:t>
      </w:r>
    </w:p>
    <w:p w:rsidR="00DB551E" w:rsidRPr="002A17F1" w:rsidRDefault="00DB551E" w:rsidP="00DB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http://www.astronet.ru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Российская Астрономическая Сеть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http://afportal.kulichki.net/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сайт учителя физики и астрономии высшей категории </w:t>
      </w:r>
      <w:proofErr w:type="spellStart"/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Грабцевича</w:t>
      </w:r>
      <w:proofErr w:type="spellEnd"/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В. И.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http://myastronomy.ru/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сайт преподавателя астрономии, кандидата педагогических наук </w:t>
      </w:r>
      <w:proofErr w:type="spellStart"/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Шатовской</w:t>
      </w:r>
      <w:proofErr w:type="spellEnd"/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Н. Е.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http://www.gomulina.orc.ru/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сайт учителя физики и астрономии </w:t>
      </w:r>
      <w:proofErr w:type="spellStart"/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Гомулиной</w:t>
      </w:r>
      <w:proofErr w:type="spellEnd"/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Н. Н.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http://college.ru/astronomy/course/content/content.html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Открытая Астрономия 2.6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https://www.roscosmos.ru/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сайт государственной корпорации по космической деятельности </w:t>
      </w:r>
      <w:proofErr w:type="spellStart"/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http://www.planetarium-moscow.ru/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Московского планетария.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http://www.galactic.name/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астрономический портал "Имя Галактики"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http://www.walkinspace.ru/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портал "Путешествие в космос"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https://www.uahirise.org/ru/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русскоязычная версия проекта "Марс без границ"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http://stars.chromeexperiments.com/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виртуальная экскурсия по Вселенной</w:t>
      </w:r>
    </w:p>
    <w:p w:rsidR="00DB551E" w:rsidRPr="002A17F1" w:rsidRDefault="00A65158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B551E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https://www.nasa.gov/</w:t>
        </w:r>
      </w:hyperlink>
      <w:r w:rsidR="00DB551E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официальный сайт Национального управления по аэронавтике и исследованию космического пространства</w:t>
      </w:r>
    </w:p>
    <w:p w:rsidR="00DB551E" w:rsidRPr="002A17F1" w:rsidRDefault="00DB551E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электронных наглядных пособий "Астрономия 9–10", ООО "</w:t>
      </w: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", 2003</w:t>
      </w:r>
    </w:p>
    <w:p w:rsidR="00DB551E" w:rsidRPr="002A17F1" w:rsidRDefault="00DB551E" w:rsidP="00DB55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Stellarium</w:t>
      </w:r>
      <w:proofErr w:type="spellEnd"/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0.17.0 – электронный планетарий (</w:t>
      </w:r>
      <w:hyperlink r:id="rId20" w:history="1">
        <w:r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http://stellarium.org/ru/</w:t>
        </w:r>
      </w:hyperlink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551E" w:rsidRPr="002A17F1" w:rsidRDefault="00DB551E" w:rsidP="00DB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обучения, наглядные пособия:</w:t>
      </w:r>
    </w:p>
    <w:p w:rsidR="00DB551E" w:rsidRPr="002A17F1" w:rsidRDefault="00DB551E" w:rsidP="00DB55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 (ПК, мультимедийный проектор, экран)</w:t>
      </w:r>
    </w:p>
    <w:p w:rsidR="00DB551E" w:rsidRPr="002A17F1" w:rsidRDefault="00DB551E" w:rsidP="00DB55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небесной сферы.</w:t>
      </w:r>
    </w:p>
    <w:p w:rsidR="00DB551E" w:rsidRPr="002A17F1" w:rsidRDefault="00DB551E" w:rsidP="00DB55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подвижных карт звёздного неба.</w:t>
      </w:r>
    </w:p>
    <w:p w:rsidR="00DB551E" w:rsidRPr="002A17F1" w:rsidRDefault="00DB551E" w:rsidP="00DB55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Земли.</w:t>
      </w:r>
    </w:p>
    <w:p w:rsidR="00DB551E" w:rsidRPr="002A17F1" w:rsidRDefault="00DB551E" w:rsidP="00DB55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Луны.</w:t>
      </w:r>
    </w:p>
    <w:p w:rsidR="00DB551E" w:rsidRPr="002A17F1" w:rsidRDefault="00DB551E" w:rsidP="00DB55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астрономический календарь.</w:t>
      </w: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C51290">
      <w:pPr>
        <w:shd w:val="clear" w:color="auto" w:fill="FFFFFF"/>
        <w:spacing w:before="14" w:after="0" w:line="240" w:lineRule="auto"/>
        <w:ind w:right="106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C51290" w:rsidRDefault="00C51290" w:rsidP="007077F3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7077F3" w:rsidRPr="007077F3" w:rsidRDefault="007077F3" w:rsidP="007077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7077F3" w:rsidP="007077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7F3" w:rsidRPr="007077F3" w:rsidRDefault="007077F3" w:rsidP="00C512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077F3" w:rsidRPr="007077F3" w:rsidSect="00A65158">
          <w:footerReference w:type="default" r:id="rId21"/>
          <w:pgSz w:w="11909" w:h="16834"/>
          <w:pgMar w:top="709" w:right="851" w:bottom="851" w:left="567" w:header="57" w:footer="57" w:gutter="0"/>
          <w:cols w:space="60"/>
          <w:noEndnote/>
          <w:docGrid w:linePitch="381"/>
        </w:sectPr>
      </w:pPr>
    </w:p>
    <w:p w:rsidR="007077F3" w:rsidRPr="00D31C25" w:rsidRDefault="007077F3" w:rsidP="00C512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077F3" w:rsidRPr="00D31C25" w:rsidSect="00D31C2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31C25" w:rsidRPr="00D31C25" w:rsidRDefault="00D31C25" w:rsidP="00C512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31C25" w:rsidRPr="00D31C25" w:rsidSect="00D31C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53" w:rsidRDefault="00BF1953">
      <w:pPr>
        <w:spacing w:after="0" w:line="240" w:lineRule="auto"/>
      </w:pPr>
      <w:r>
        <w:separator/>
      </w:r>
    </w:p>
  </w:endnote>
  <w:endnote w:type="continuationSeparator" w:id="0">
    <w:p w:rsidR="00BF1953" w:rsidRDefault="00BF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2B" w:rsidRDefault="00A651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53" w:rsidRDefault="00BF1953">
      <w:pPr>
        <w:spacing w:after="0" w:line="240" w:lineRule="auto"/>
      </w:pPr>
      <w:r>
        <w:separator/>
      </w:r>
    </w:p>
  </w:footnote>
  <w:footnote w:type="continuationSeparator" w:id="0">
    <w:p w:rsidR="00BF1953" w:rsidRDefault="00BF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9C9"/>
    <w:multiLevelType w:val="hybridMultilevel"/>
    <w:tmpl w:val="0B14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3527F47"/>
    <w:multiLevelType w:val="multilevel"/>
    <w:tmpl w:val="57F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6D1638"/>
    <w:multiLevelType w:val="hybridMultilevel"/>
    <w:tmpl w:val="428C40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757D00"/>
    <w:multiLevelType w:val="hybridMultilevel"/>
    <w:tmpl w:val="5D7E2BE0"/>
    <w:lvl w:ilvl="0" w:tplc="86E201C8">
      <w:numFmt w:val="bullet"/>
      <w:lvlText w:val=""/>
      <w:lvlJc w:val="left"/>
      <w:pPr>
        <w:ind w:left="1413" w:hanging="348"/>
      </w:pPr>
      <w:rPr>
        <w:w w:val="100"/>
        <w:lang w:val="ru-RU" w:eastAsia="en-US" w:bidi="ar-SA"/>
      </w:rPr>
    </w:lvl>
    <w:lvl w:ilvl="1" w:tplc="CF30F64A">
      <w:numFmt w:val="bullet"/>
      <w:lvlText w:val="•"/>
      <w:lvlJc w:val="left"/>
      <w:pPr>
        <w:ind w:left="2388" w:hanging="348"/>
      </w:pPr>
      <w:rPr>
        <w:lang w:val="ru-RU" w:eastAsia="en-US" w:bidi="ar-SA"/>
      </w:rPr>
    </w:lvl>
    <w:lvl w:ilvl="2" w:tplc="13305FC4">
      <w:numFmt w:val="bullet"/>
      <w:lvlText w:val="•"/>
      <w:lvlJc w:val="left"/>
      <w:pPr>
        <w:ind w:left="3357" w:hanging="348"/>
      </w:pPr>
      <w:rPr>
        <w:lang w:val="ru-RU" w:eastAsia="en-US" w:bidi="ar-SA"/>
      </w:rPr>
    </w:lvl>
    <w:lvl w:ilvl="3" w:tplc="36FE38FA">
      <w:numFmt w:val="bullet"/>
      <w:lvlText w:val="•"/>
      <w:lvlJc w:val="left"/>
      <w:pPr>
        <w:ind w:left="4325" w:hanging="348"/>
      </w:pPr>
      <w:rPr>
        <w:lang w:val="ru-RU" w:eastAsia="en-US" w:bidi="ar-SA"/>
      </w:rPr>
    </w:lvl>
    <w:lvl w:ilvl="4" w:tplc="34E0D05C">
      <w:numFmt w:val="bullet"/>
      <w:lvlText w:val="•"/>
      <w:lvlJc w:val="left"/>
      <w:pPr>
        <w:ind w:left="5294" w:hanging="348"/>
      </w:pPr>
      <w:rPr>
        <w:lang w:val="ru-RU" w:eastAsia="en-US" w:bidi="ar-SA"/>
      </w:rPr>
    </w:lvl>
    <w:lvl w:ilvl="5" w:tplc="DC261DF4">
      <w:numFmt w:val="bullet"/>
      <w:lvlText w:val="•"/>
      <w:lvlJc w:val="left"/>
      <w:pPr>
        <w:ind w:left="6263" w:hanging="348"/>
      </w:pPr>
      <w:rPr>
        <w:lang w:val="ru-RU" w:eastAsia="en-US" w:bidi="ar-SA"/>
      </w:rPr>
    </w:lvl>
    <w:lvl w:ilvl="6" w:tplc="76DEA56A">
      <w:numFmt w:val="bullet"/>
      <w:lvlText w:val="•"/>
      <w:lvlJc w:val="left"/>
      <w:pPr>
        <w:ind w:left="7231" w:hanging="348"/>
      </w:pPr>
      <w:rPr>
        <w:lang w:val="ru-RU" w:eastAsia="en-US" w:bidi="ar-SA"/>
      </w:rPr>
    </w:lvl>
    <w:lvl w:ilvl="7" w:tplc="4B1A734A">
      <w:numFmt w:val="bullet"/>
      <w:lvlText w:val="•"/>
      <w:lvlJc w:val="left"/>
      <w:pPr>
        <w:ind w:left="8200" w:hanging="348"/>
      </w:pPr>
      <w:rPr>
        <w:lang w:val="ru-RU" w:eastAsia="en-US" w:bidi="ar-SA"/>
      </w:rPr>
    </w:lvl>
    <w:lvl w:ilvl="8" w:tplc="3D38F02C">
      <w:numFmt w:val="bullet"/>
      <w:lvlText w:val="•"/>
      <w:lvlJc w:val="left"/>
      <w:pPr>
        <w:ind w:left="9169" w:hanging="348"/>
      </w:pPr>
      <w:rPr>
        <w:lang w:val="ru-RU" w:eastAsia="en-US" w:bidi="ar-SA"/>
      </w:rPr>
    </w:lvl>
  </w:abstractNum>
  <w:abstractNum w:abstractNumId="8" w15:restartNumberingAfterBreak="0">
    <w:nsid w:val="2B9B15CE"/>
    <w:multiLevelType w:val="multilevel"/>
    <w:tmpl w:val="85FE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2" w15:restartNumberingAfterBreak="0">
    <w:nsid w:val="3EEA614C"/>
    <w:multiLevelType w:val="multilevel"/>
    <w:tmpl w:val="B504F3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358" w:hanging="93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533AA"/>
    <w:multiLevelType w:val="hybridMultilevel"/>
    <w:tmpl w:val="FD043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F32B4"/>
    <w:multiLevelType w:val="multilevel"/>
    <w:tmpl w:val="9D58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450A"/>
    <w:multiLevelType w:val="hybridMultilevel"/>
    <w:tmpl w:val="89D8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DA0DDC"/>
    <w:multiLevelType w:val="hybridMultilevel"/>
    <w:tmpl w:val="D3BC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3556E"/>
    <w:multiLevelType w:val="multilevel"/>
    <w:tmpl w:val="3D4C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245242"/>
    <w:multiLevelType w:val="hybridMultilevel"/>
    <w:tmpl w:val="D4848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A7A88"/>
    <w:multiLevelType w:val="multilevel"/>
    <w:tmpl w:val="23B4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C7147"/>
    <w:multiLevelType w:val="hybridMultilevel"/>
    <w:tmpl w:val="FCE6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8"/>
  </w:num>
  <w:num w:numId="5">
    <w:abstractNumId w:val="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8"/>
  </w:num>
  <w:num w:numId="11">
    <w:abstractNumId w:val="24"/>
  </w:num>
  <w:num w:numId="12">
    <w:abstractNumId w:val="21"/>
  </w:num>
  <w:num w:numId="13">
    <w:abstractNumId w:val="22"/>
  </w:num>
  <w:num w:numId="14">
    <w:abstractNumId w:val="3"/>
  </w:num>
  <w:num w:numId="15">
    <w:abstractNumId w:val="6"/>
  </w:num>
  <w:num w:numId="16">
    <w:abstractNumId w:val="19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15"/>
  </w:num>
  <w:num w:numId="22">
    <w:abstractNumId w:val="23"/>
  </w:num>
  <w:num w:numId="23">
    <w:abstractNumId w:val="13"/>
  </w:num>
  <w:num w:numId="24">
    <w:abstractNumId w:val="7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E"/>
    <w:rsid w:val="00015519"/>
    <w:rsid w:val="00074B08"/>
    <w:rsid w:val="000D5476"/>
    <w:rsid w:val="001750D1"/>
    <w:rsid w:val="00490C5E"/>
    <w:rsid w:val="004F041A"/>
    <w:rsid w:val="0061201F"/>
    <w:rsid w:val="006B03B4"/>
    <w:rsid w:val="007077F3"/>
    <w:rsid w:val="007F523E"/>
    <w:rsid w:val="008F5E6E"/>
    <w:rsid w:val="0099604B"/>
    <w:rsid w:val="00A65158"/>
    <w:rsid w:val="00B70824"/>
    <w:rsid w:val="00BF1953"/>
    <w:rsid w:val="00C26B8B"/>
    <w:rsid w:val="00C51290"/>
    <w:rsid w:val="00C96D32"/>
    <w:rsid w:val="00D31C25"/>
    <w:rsid w:val="00D941E0"/>
    <w:rsid w:val="00DB0BEB"/>
    <w:rsid w:val="00DB551E"/>
    <w:rsid w:val="00E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123B-9A89-4E48-B08A-3E1A8CBF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1C25"/>
  </w:style>
  <w:style w:type="table" w:customStyle="1" w:styleId="10">
    <w:name w:val="Сетка таблицы1"/>
    <w:basedOn w:val="a1"/>
    <w:next w:val="a3"/>
    <w:uiPriority w:val="59"/>
    <w:rsid w:val="00D31C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1"/>
    <w:rsid w:val="00D31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D31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31C25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0">
    <w:name w:val="Основной текст + 11;5 pt"/>
    <w:basedOn w:val="a4"/>
    <w:rsid w:val="00D31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Курсив"/>
    <w:basedOn w:val="a4"/>
    <w:rsid w:val="00D31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1"/>
    <w:qFormat/>
    <w:rsid w:val="00D31C25"/>
    <w:pPr>
      <w:spacing w:after="200" w:line="276" w:lineRule="auto"/>
      <w:ind w:left="720"/>
      <w:contextualSpacing/>
    </w:pPr>
  </w:style>
  <w:style w:type="character" w:customStyle="1" w:styleId="a6">
    <w:name w:val="Подпись к картинке_"/>
    <w:basedOn w:val="a0"/>
    <w:link w:val="12"/>
    <w:rsid w:val="00D31C25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12">
    <w:name w:val="Подпись к картинке1"/>
    <w:basedOn w:val="a"/>
    <w:link w:val="a6"/>
    <w:rsid w:val="00D31C25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</w:rPr>
  </w:style>
  <w:style w:type="character" w:customStyle="1" w:styleId="110">
    <w:name w:val="Основной текст (11)_"/>
    <w:basedOn w:val="a0"/>
    <w:link w:val="111"/>
    <w:rsid w:val="00D31C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31C25"/>
    <w:pPr>
      <w:widowControl w:val="0"/>
      <w:shd w:val="clear" w:color="auto" w:fill="FFFFFF"/>
      <w:spacing w:before="1440" w:after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">
    <w:name w:val="Сетка таблицы светлая1"/>
    <w:basedOn w:val="a1"/>
    <w:next w:val="a7"/>
    <w:uiPriority w:val="40"/>
    <w:rsid w:val="00D31C2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8">
    <w:name w:val="No Spacing"/>
    <w:qFormat/>
    <w:rsid w:val="00D31C25"/>
    <w:pPr>
      <w:spacing w:after="0" w:line="240" w:lineRule="auto"/>
    </w:pPr>
  </w:style>
  <w:style w:type="paragraph" w:customStyle="1" w:styleId="c6">
    <w:name w:val="c6"/>
    <w:basedOn w:val="a"/>
    <w:rsid w:val="00D3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31C25"/>
  </w:style>
  <w:style w:type="character" w:customStyle="1" w:styleId="c1">
    <w:name w:val="c1"/>
    <w:basedOn w:val="a0"/>
    <w:rsid w:val="00D31C25"/>
  </w:style>
  <w:style w:type="paragraph" w:styleId="a9">
    <w:name w:val="Normal (Web)"/>
    <w:basedOn w:val="a"/>
    <w:uiPriority w:val="99"/>
    <w:semiHidden/>
    <w:unhideWhenUsed/>
    <w:rsid w:val="00D3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3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D31C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Сетка таблицы2"/>
    <w:basedOn w:val="a1"/>
    <w:next w:val="a3"/>
    <w:rsid w:val="00D3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astronet.ru&amp;sa=D&amp;ust=1536839237296000" TargetMode="External"/><Relationship Id="rId13" Type="http://schemas.openxmlformats.org/officeDocument/2006/relationships/hyperlink" Target="https://www.google.com/url?q=https://www.roscosmos.ru/&amp;sa=D&amp;ust=1536839237298000" TargetMode="External"/><Relationship Id="rId18" Type="http://schemas.openxmlformats.org/officeDocument/2006/relationships/hyperlink" Target="https://www.google.com/url?q=http://stars.chromeexperiments.com/&amp;sa=D&amp;ust=1536839237299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college.ru/astronomy/course/content/content.html&amp;sa=D&amp;ust=1536839237297000" TargetMode="External"/><Relationship Id="rId17" Type="http://schemas.openxmlformats.org/officeDocument/2006/relationships/hyperlink" Target="https://www.google.com/url?q=https://www.uahirise.org/ru/&amp;sa=D&amp;ust=1536839237299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walkinspace.ru/&amp;sa=D&amp;ust=1536839237299000" TargetMode="External"/><Relationship Id="rId20" Type="http://schemas.openxmlformats.org/officeDocument/2006/relationships/hyperlink" Target="https://www.google.com/url?q=http://stellarium.org/ru/&amp;sa=D&amp;ust=153683923730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gomulina.orc.ru/&amp;sa=D&amp;ust=1536839237297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.galactic.name/&amp;sa=D&amp;ust=1536839237298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myastronomy.ru/&amp;sa=D&amp;ust=1536839237297000" TargetMode="External"/><Relationship Id="rId19" Type="http://schemas.openxmlformats.org/officeDocument/2006/relationships/hyperlink" Target="https://www.google.com/url?q=https://www.nasa.gov/&amp;sa=D&amp;ust=15368392373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afportal.kulichki.net/&amp;sa=D&amp;ust=1536839237296000" TargetMode="External"/><Relationship Id="rId14" Type="http://schemas.openxmlformats.org/officeDocument/2006/relationships/hyperlink" Target="https://www.google.com/url?q=http://www.planetarium-moscow.ru/&amp;sa=D&amp;ust=1536839237298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2021-02-04T13:11:00Z</dcterms:created>
  <dcterms:modified xsi:type="dcterms:W3CDTF">2021-02-04T13:11:00Z</dcterms:modified>
</cp:coreProperties>
</file>