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478" w:rsidRPr="004B6155" w:rsidRDefault="006A0478" w:rsidP="006A0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155">
        <w:rPr>
          <w:rFonts w:ascii="Times New Roman" w:hAnsi="Times New Roman"/>
          <w:b/>
          <w:sz w:val="28"/>
          <w:szCs w:val="28"/>
        </w:rPr>
        <w:t>АННОТАЦИЯ К РАБОЧЕЙ ПРОГРАММЕ КУРСА ВНЕУРОЧНОЙ ДЕЯТЕЛЬНОСТИ</w:t>
      </w:r>
    </w:p>
    <w:p w:rsidR="006A0478" w:rsidRPr="004B6155" w:rsidRDefault="006A0478" w:rsidP="006A0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155">
        <w:rPr>
          <w:rFonts w:ascii="Times New Roman" w:hAnsi="Times New Roman"/>
          <w:b/>
          <w:sz w:val="28"/>
          <w:szCs w:val="28"/>
        </w:rPr>
        <w:t>«РДШ –</w:t>
      </w:r>
      <w:r>
        <w:rPr>
          <w:rFonts w:ascii="Times New Roman" w:hAnsi="Times New Roman"/>
          <w:b/>
          <w:sz w:val="28"/>
          <w:szCs w:val="28"/>
        </w:rPr>
        <w:t xml:space="preserve"> социальная активность» для 10-11</w:t>
      </w:r>
      <w:r w:rsidRPr="004B6155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6A0478" w:rsidRPr="007E208E" w:rsidRDefault="006A0478" w:rsidP="006A0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155">
        <w:rPr>
          <w:rFonts w:ascii="Times New Roman" w:hAnsi="Times New Roman"/>
          <w:b/>
          <w:sz w:val="28"/>
          <w:szCs w:val="28"/>
        </w:rPr>
        <w:t>в рамках реализации ФГОС ООО</w:t>
      </w:r>
    </w:p>
    <w:p w:rsidR="006A0478" w:rsidRDefault="006A0478" w:rsidP="006A04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Рабочая программа курса внеурочной деятельности</w:t>
      </w:r>
      <w:r w:rsidRPr="007E208E">
        <w:rPr>
          <w:rFonts w:ascii="Times New Roman" w:hAnsi="Times New Roman"/>
          <w:sz w:val="24"/>
          <w:szCs w:val="24"/>
        </w:rPr>
        <w:t xml:space="preserve"> </w:t>
      </w:r>
      <w:r w:rsidRPr="00483D6B">
        <w:rPr>
          <w:rFonts w:ascii="Times New Roman" w:hAnsi="Times New Roman"/>
          <w:sz w:val="24"/>
          <w:szCs w:val="24"/>
        </w:rPr>
        <w:t>«РДШ – социальная активность»</w:t>
      </w:r>
      <w:r>
        <w:rPr>
          <w:rFonts w:ascii="Times New Roman" w:hAnsi="Times New Roman"/>
          <w:sz w:val="24"/>
          <w:szCs w:val="24"/>
        </w:rPr>
        <w:t xml:space="preserve">, является составной частью ООП ООО МАОУ СОШ №212, </w:t>
      </w:r>
      <w:r w:rsidRPr="00C817F7">
        <w:rPr>
          <w:rFonts w:ascii="Times New Roman" w:hAnsi="Times New Roman"/>
          <w:sz w:val="24"/>
          <w:szCs w:val="24"/>
        </w:rPr>
        <w:t xml:space="preserve">составлена в соответствии с ФГОС ООО, Положением о рабочей программе. </w:t>
      </w:r>
      <w:r>
        <w:rPr>
          <w:rFonts w:ascii="Times New Roman" w:hAnsi="Times New Roman"/>
          <w:sz w:val="24"/>
          <w:szCs w:val="24"/>
        </w:rPr>
        <w:t>П</w:t>
      </w:r>
      <w:r w:rsidRPr="00C817F7">
        <w:rPr>
          <w:rFonts w:ascii="Times New Roman" w:hAnsi="Times New Roman"/>
          <w:sz w:val="24"/>
          <w:szCs w:val="24"/>
        </w:rPr>
        <w:t>рограмма является нормативным документом, определяющим содержание изучения</w:t>
      </w:r>
      <w:r>
        <w:rPr>
          <w:rFonts w:ascii="Times New Roman" w:hAnsi="Times New Roman"/>
          <w:sz w:val="24"/>
          <w:szCs w:val="24"/>
        </w:rPr>
        <w:t xml:space="preserve"> курса</w:t>
      </w:r>
      <w:r w:rsidRPr="00C817F7">
        <w:rPr>
          <w:rFonts w:ascii="Times New Roman" w:hAnsi="Times New Roman"/>
          <w:sz w:val="24"/>
          <w:szCs w:val="24"/>
        </w:rPr>
        <w:t xml:space="preserve">, достижение личностных, </w:t>
      </w:r>
      <w:proofErr w:type="spellStart"/>
      <w:r w:rsidRPr="00C817F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817F7">
        <w:rPr>
          <w:rFonts w:ascii="Times New Roman" w:hAnsi="Times New Roman"/>
          <w:sz w:val="24"/>
          <w:szCs w:val="24"/>
        </w:rPr>
        <w:t xml:space="preserve"> и предметных результатов, основные виды учебной деятельности, которые определены на уровень обучения.</w:t>
      </w:r>
    </w:p>
    <w:p w:rsidR="006A0478" w:rsidRPr="003771CA" w:rsidRDefault="006A0478" w:rsidP="006A0478">
      <w:pPr>
        <w:pStyle w:val="a3"/>
        <w:spacing w:after="0" w:line="240" w:lineRule="auto"/>
        <w:ind w:left="0"/>
        <w:jc w:val="center"/>
        <w:rPr>
          <w:rFonts w:ascii="Times New Roman" w:eastAsia="+mn-ea" w:hAnsi="Times New Roman"/>
          <w:b/>
          <w:color w:val="000000"/>
          <w:sz w:val="24"/>
          <w:szCs w:val="24"/>
        </w:rPr>
      </w:pPr>
      <w:r w:rsidRPr="003771CA">
        <w:rPr>
          <w:rFonts w:ascii="Times New Roman" w:eastAsia="+mn-ea" w:hAnsi="Times New Roman"/>
          <w:b/>
          <w:color w:val="000000"/>
          <w:sz w:val="24"/>
          <w:szCs w:val="24"/>
        </w:rPr>
        <w:t>Пояснительная записка</w:t>
      </w:r>
    </w:p>
    <w:p w:rsidR="006A0478" w:rsidRPr="007E208E" w:rsidRDefault="006A0478" w:rsidP="006A0478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Курс внеурочной деятельно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сти рассчитан на обучающихся 10-11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</w:t>
      </w:r>
      <w:r w:rsidRPr="007E208E">
        <w:rPr>
          <w:rFonts w:ascii="Times New Roman" w:eastAsia="Times New Roman" w:hAnsi="Times New Roman"/>
          <w:sz w:val="24"/>
          <w:szCs w:val="24"/>
          <w:lang w:eastAsia="ru-RU"/>
        </w:rPr>
        <w:t>.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изучение предмета выделяется 3 часа</w:t>
      </w:r>
      <w:r w:rsidRPr="007E208E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неделю. </w:t>
      </w:r>
    </w:p>
    <w:p w:rsidR="006A0478" w:rsidRPr="007E208E" w:rsidRDefault="006A0478" w:rsidP="006A047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208E">
        <w:rPr>
          <w:rFonts w:ascii="Times New Roman" w:hAnsi="Times New Roman"/>
          <w:sz w:val="24"/>
          <w:szCs w:val="24"/>
        </w:rPr>
        <w:t>Для реализации рабочей программы имеются все условия. Учебно-методическое, материально-техническое и информационное обеспечение задают организацию основных видов учебной деятельности по</w:t>
      </w:r>
      <w:r>
        <w:rPr>
          <w:rFonts w:ascii="Times New Roman" w:hAnsi="Times New Roman"/>
          <w:sz w:val="24"/>
          <w:szCs w:val="24"/>
        </w:rPr>
        <w:t xml:space="preserve"> курсу внеурочной деятельности «Народная кухня»</w:t>
      </w:r>
      <w:r w:rsidRPr="007E208E">
        <w:rPr>
          <w:rFonts w:ascii="Times New Roman" w:hAnsi="Times New Roman"/>
          <w:sz w:val="24"/>
          <w:szCs w:val="24"/>
        </w:rPr>
        <w:t xml:space="preserve"> в рамках системно - </w:t>
      </w:r>
      <w:proofErr w:type="spellStart"/>
      <w:r w:rsidRPr="007E208E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7E208E">
        <w:rPr>
          <w:rFonts w:ascii="Times New Roman" w:hAnsi="Times New Roman"/>
          <w:sz w:val="24"/>
          <w:szCs w:val="24"/>
        </w:rPr>
        <w:t xml:space="preserve"> подхода ФГОС ООО.</w:t>
      </w:r>
    </w:p>
    <w:p w:rsidR="006A0478" w:rsidRDefault="006A0478" w:rsidP="006A0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08E">
        <w:rPr>
          <w:rFonts w:ascii="Times New Roman" w:hAnsi="Times New Roman"/>
          <w:sz w:val="24"/>
          <w:szCs w:val="24"/>
        </w:rPr>
        <w:t xml:space="preserve">         Оценка качества обучения проводится по итогам изучения тематических блоков, а также по итогам четвертей /полугодий в виде письменного контроля </w:t>
      </w:r>
      <w:r>
        <w:rPr>
          <w:rFonts w:ascii="Times New Roman" w:hAnsi="Times New Roman"/>
          <w:sz w:val="24"/>
          <w:szCs w:val="24"/>
        </w:rPr>
        <w:t>и защиты творческих проектов</w:t>
      </w:r>
      <w:r w:rsidRPr="007E208E">
        <w:rPr>
          <w:rFonts w:ascii="Times New Roman" w:hAnsi="Times New Roman"/>
          <w:sz w:val="24"/>
          <w:szCs w:val="24"/>
        </w:rPr>
        <w:t>.</w:t>
      </w:r>
    </w:p>
    <w:p w:rsidR="006A0478" w:rsidRPr="00E37909" w:rsidRDefault="006A0478" w:rsidP="006A04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208E">
        <w:rPr>
          <w:rFonts w:ascii="Times New Roman" w:hAnsi="Times New Roman"/>
          <w:b/>
          <w:sz w:val="24"/>
          <w:szCs w:val="24"/>
        </w:rPr>
        <w:t>Содержание предмета</w:t>
      </w:r>
    </w:p>
    <w:p w:rsidR="006A0478" w:rsidRPr="007E208E" w:rsidRDefault="006A0478" w:rsidP="006A047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E0E0F">
        <w:rPr>
          <w:rFonts w:ascii="Times New Roman" w:hAnsi="Times New Roman"/>
          <w:sz w:val="24"/>
          <w:szCs w:val="24"/>
        </w:rPr>
        <w:t>В данном разделе представлен перечень тем/разделов и их краткое содержание</w:t>
      </w:r>
      <w:r>
        <w:rPr>
          <w:rFonts w:ascii="Times New Roman" w:hAnsi="Times New Roman"/>
          <w:sz w:val="24"/>
          <w:szCs w:val="24"/>
        </w:rPr>
        <w:t>.</w:t>
      </w:r>
    </w:p>
    <w:p w:rsidR="006A0478" w:rsidRPr="004B6155" w:rsidRDefault="006A0478" w:rsidP="006A04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B61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Планируемые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B61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 освоения курса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6A0478" w:rsidRPr="00CC0F7E" w:rsidRDefault="006A0478" w:rsidP="006A04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F7E">
        <w:rPr>
          <w:rFonts w:ascii="Times New Roman" w:eastAsia="Times New Roman" w:hAnsi="Times New Roman"/>
          <w:sz w:val="24"/>
          <w:szCs w:val="24"/>
          <w:lang w:eastAsia="ru-RU"/>
        </w:rPr>
        <w:t xml:space="preserve">– осуществлять деятельность, способствующую формированию личности на основе присущей российскому обществу системы ценностей; </w:t>
      </w:r>
    </w:p>
    <w:p w:rsidR="006A0478" w:rsidRPr="00CC0F7E" w:rsidRDefault="006A0478" w:rsidP="006A04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F7E">
        <w:rPr>
          <w:rFonts w:ascii="Times New Roman" w:eastAsia="Times New Roman" w:hAnsi="Times New Roman"/>
          <w:sz w:val="24"/>
          <w:szCs w:val="24"/>
          <w:lang w:eastAsia="ru-RU"/>
        </w:rPr>
        <w:t xml:space="preserve">– свободно распространять информацию о своей деятельности, пропагандировать свои взгляды, цели, задачи; </w:t>
      </w:r>
    </w:p>
    <w:p w:rsidR="006A0478" w:rsidRPr="00CC0F7E" w:rsidRDefault="006A0478" w:rsidP="006A04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F7E">
        <w:rPr>
          <w:rFonts w:ascii="Times New Roman" w:eastAsia="Times New Roman" w:hAnsi="Times New Roman"/>
          <w:sz w:val="24"/>
          <w:szCs w:val="24"/>
          <w:lang w:eastAsia="ru-RU"/>
        </w:rPr>
        <w:t xml:space="preserve">– участвовать в выработке решений органов государственной власти и органов местного самоуправления в порядке и объеме, предусмотренных Федеральным законом «Об общественных объединениях» и другими законами; </w:t>
      </w:r>
    </w:p>
    <w:p w:rsidR="006A0478" w:rsidRPr="00CC0F7E" w:rsidRDefault="006A0478" w:rsidP="006A04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F7E">
        <w:rPr>
          <w:rFonts w:ascii="Times New Roman" w:eastAsia="Times New Roman" w:hAnsi="Times New Roman"/>
          <w:sz w:val="24"/>
          <w:szCs w:val="24"/>
          <w:lang w:eastAsia="ru-RU"/>
        </w:rPr>
        <w:t xml:space="preserve">– создавать проекты; </w:t>
      </w:r>
    </w:p>
    <w:p w:rsidR="006A0478" w:rsidRPr="00CC0F7E" w:rsidRDefault="006A0478" w:rsidP="006A04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F7E">
        <w:rPr>
          <w:rFonts w:ascii="Times New Roman" w:eastAsia="Times New Roman" w:hAnsi="Times New Roman"/>
          <w:sz w:val="24"/>
          <w:szCs w:val="24"/>
          <w:lang w:eastAsia="ru-RU"/>
        </w:rPr>
        <w:t>– организовывать и проводить собрания, митинги, демонстрации, шествия, пикетирование и иные публичные мероприятия;</w:t>
      </w:r>
    </w:p>
    <w:p w:rsidR="006A0478" w:rsidRPr="00CC0F7E" w:rsidRDefault="006A0478" w:rsidP="006A04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F7E">
        <w:rPr>
          <w:rFonts w:ascii="Times New Roman" w:eastAsia="Times New Roman" w:hAnsi="Times New Roman"/>
          <w:sz w:val="24"/>
          <w:szCs w:val="24"/>
          <w:lang w:eastAsia="ru-RU"/>
        </w:rPr>
        <w:t xml:space="preserve">– осуществлять издательскую деятельность; </w:t>
      </w:r>
    </w:p>
    <w:p w:rsidR="006A0478" w:rsidRPr="00CC0F7E" w:rsidRDefault="006A0478" w:rsidP="006A04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F7E">
        <w:rPr>
          <w:rFonts w:ascii="Times New Roman" w:eastAsia="Times New Roman" w:hAnsi="Times New Roman"/>
          <w:sz w:val="24"/>
          <w:szCs w:val="24"/>
          <w:lang w:eastAsia="ru-RU"/>
        </w:rPr>
        <w:t xml:space="preserve">– представлять и защищать свои права, законные интересы участников Организации, детских и юношеских объединений и организаций в органах государственной власти, органах местного самоуправления и общественных объединениях; </w:t>
      </w:r>
    </w:p>
    <w:p w:rsidR="006A0478" w:rsidRPr="00CC0F7E" w:rsidRDefault="006A0478" w:rsidP="006A04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F7E">
        <w:rPr>
          <w:rFonts w:ascii="Times New Roman" w:eastAsia="Times New Roman" w:hAnsi="Times New Roman"/>
          <w:sz w:val="24"/>
          <w:szCs w:val="24"/>
          <w:lang w:eastAsia="ru-RU"/>
        </w:rPr>
        <w:t xml:space="preserve">– осуществлять благотворительную деятельность; </w:t>
      </w:r>
    </w:p>
    <w:p w:rsidR="006A0478" w:rsidRPr="00CC0F7E" w:rsidRDefault="006A0478" w:rsidP="006A04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F7E">
        <w:rPr>
          <w:rFonts w:ascii="Times New Roman" w:eastAsia="Times New Roman" w:hAnsi="Times New Roman"/>
          <w:sz w:val="24"/>
          <w:szCs w:val="24"/>
          <w:lang w:eastAsia="ru-RU"/>
        </w:rPr>
        <w:t xml:space="preserve">– осуществлять в полном объеме полномочия, предусмотренные законами об общественных объединениях; </w:t>
      </w:r>
    </w:p>
    <w:p w:rsidR="006A0478" w:rsidRPr="00CC0F7E" w:rsidRDefault="006A0478" w:rsidP="006A04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F7E">
        <w:rPr>
          <w:rFonts w:ascii="Times New Roman" w:eastAsia="Times New Roman" w:hAnsi="Times New Roman"/>
          <w:sz w:val="24"/>
          <w:szCs w:val="24"/>
          <w:lang w:eastAsia="ru-RU"/>
        </w:rPr>
        <w:t xml:space="preserve">– выступать с инициативами по различным вопросам общественной жизни; </w:t>
      </w:r>
    </w:p>
    <w:p w:rsidR="006A0478" w:rsidRPr="00CC0F7E" w:rsidRDefault="006A0478" w:rsidP="006A04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F7E">
        <w:rPr>
          <w:rFonts w:ascii="Times New Roman" w:eastAsia="Times New Roman" w:hAnsi="Times New Roman"/>
          <w:sz w:val="24"/>
          <w:szCs w:val="24"/>
          <w:lang w:eastAsia="ru-RU"/>
        </w:rPr>
        <w:t xml:space="preserve">– участвовать в выборах и референдумах в порядке, установленном законодательством Российской Федерации; </w:t>
      </w:r>
    </w:p>
    <w:p w:rsidR="006A0478" w:rsidRPr="00CC0F7E" w:rsidRDefault="006A0478" w:rsidP="006A04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F7E">
        <w:rPr>
          <w:rFonts w:ascii="Times New Roman" w:eastAsia="Times New Roman" w:hAnsi="Times New Roman"/>
          <w:sz w:val="24"/>
          <w:szCs w:val="24"/>
          <w:lang w:eastAsia="ru-RU"/>
        </w:rPr>
        <w:t xml:space="preserve">– оказывать консультативную помощь; </w:t>
      </w:r>
    </w:p>
    <w:p w:rsidR="006A0478" w:rsidRPr="00CC0F7E" w:rsidRDefault="006A0478" w:rsidP="006A04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F7E">
        <w:rPr>
          <w:rFonts w:ascii="Times New Roman" w:eastAsia="Times New Roman" w:hAnsi="Times New Roman"/>
          <w:sz w:val="24"/>
          <w:szCs w:val="24"/>
          <w:lang w:eastAsia="ru-RU"/>
        </w:rPr>
        <w:t>– организовывать и проводить конкурсы, фестивали, олимпиады, семинары, курсы, лекции, практикумы, мастер-классы и т.п.</w:t>
      </w:r>
    </w:p>
    <w:p w:rsidR="006A0478" w:rsidRPr="00B547EC" w:rsidRDefault="006A0478" w:rsidP="006A0478">
      <w:pPr>
        <w:spacing w:after="160" w:line="259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83F25" w:rsidRDefault="00D83F25"/>
    <w:sectPr w:rsidR="00D8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78"/>
    <w:rsid w:val="006A0478"/>
    <w:rsid w:val="00D8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49135"/>
  <w15:chartTrackingRefBased/>
  <w15:docId w15:val="{D3B46FAA-0010-49CA-9A6F-33BD175B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4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A0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2021-01-19T10:41:00Z</dcterms:created>
  <dcterms:modified xsi:type="dcterms:W3CDTF">2021-01-19T10:42:00Z</dcterms:modified>
</cp:coreProperties>
</file>