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C6" w:rsidRDefault="009202C6" w:rsidP="002D7B5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right="0"/>
        <w:rPr>
          <w:rFonts w:eastAsia="Calibri"/>
          <w:b/>
          <w:sz w:val="24"/>
          <w:szCs w:val="24"/>
          <w:lang w:eastAsia="ar-SA"/>
        </w:rPr>
      </w:pPr>
    </w:p>
    <w:p w:rsidR="002D7B55" w:rsidRDefault="002D7B55" w:rsidP="002D7B5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right="0"/>
        <w:rPr>
          <w:rFonts w:eastAsia="Calibri"/>
          <w:b/>
          <w:sz w:val="24"/>
          <w:szCs w:val="24"/>
          <w:lang w:eastAsia="ar-SA"/>
        </w:rPr>
      </w:pPr>
    </w:p>
    <w:p w:rsidR="002D7B55" w:rsidRDefault="002D7B55" w:rsidP="002D7B5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right="0"/>
        <w:rPr>
          <w:rFonts w:eastAsia="Calibri"/>
          <w:b/>
          <w:sz w:val="24"/>
          <w:szCs w:val="24"/>
          <w:lang w:eastAsia="ar-SA"/>
        </w:rPr>
      </w:pPr>
    </w:p>
    <w:p w:rsidR="002D7B55" w:rsidRDefault="002D7B55" w:rsidP="002D7B5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right="0"/>
        <w:rPr>
          <w:rFonts w:eastAsia="Calibri"/>
          <w:b/>
          <w:sz w:val="24"/>
          <w:szCs w:val="24"/>
          <w:lang w:eastAsia="ar-SA"/>
        </w:rPr>
      </w:pPr>
    </w:p>
    <w:p w:rsidR="002D7B55" w:rsidRDefault="002D7B55" w:rsidP="002D7B5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right="0"/>
        <w:rPr>
          <w:rFonts w:eastAsia="Calibri"/>
          <w:b/>
          <w:sz w:val="24"/>
          <w:szCs w:val="24"/>
          <w:lang w:eastAsia="ar-SA"/>
        </w:rPr>
      </w:pPr>
    </w:p>
    <w:p w:rsidR="002D7B55" w:rsidRDefault="002D7B55" w:rsidP="002D7B5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right="0"/>
        <w:rPr>
          <w:rFonts w:eastAsia="Calibri"/>
          <w:b/>
          <w:sz w:val="24"/>
          <w:szCs w:val="24"/>
          <w:lang w:eastAsia="ar-SA"/>
        </w:rPr>
      </w:pPr>
    </w:p>
    <w:p w:rsidR="002D7B55" w:rsidRPr="009202C6" w:rsidRDefault="002D7B55" w:rsidP="002D7B5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right="0"/>
        <w:rPr>
          <w:rFonts w:eastAsia="Calibri"/>
          <w:b/>
          <w:sz w:val="24"/>
          <w:szCs w:val="24"/>
          <w:lang w:eastAsia="ar-SA"/>
        </w:rPr>
      </w:pPr>
    </w:p>
    <w:p w:rsidR="009202C6" w:rsidRPr="009202C6" w:rsidRDefault="009202C6" w:rsidP="009202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right="0" w:firstLine="709"/>
        <w:jc w:val="center"/>
        <w:rPr>
          <w:rFonts w:eastAsia="Calibri"/>
          <w:b/>
          <w:sz w:val="24"/>
          <w:szCs w:val="24"/>
          <w:lang w:eastAsia="ar-SA"/>
        </w:rPr>
      </w:pPr>
    </w:p>
    <w:p w:rsidR="009202C6" w:rsidRPr="009202C6" w:rsidRDefault="009202C6" w:rsidP="009202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right="0" w:firstLine="709"/>
        <w:jc w:val="center"/>
        <w:rPr>
          <w:rFonts w:eastAsia="Calibri"/>
          <w:b/>
          <w:sz w:val="24"/>
          <w:szCs w:val="24"/>
          <w:lang w:eastAsia="ar-SA"/>
        </w:rPr>
      </w:pPr>
    </w:p>
    <w:p w:rsidR="002D7B55" w:rsidRPr="00A350A4" w:rsidRDefault="002D7B55" w:rsidP="002D7B55">
      <w:pPr>
        <w:tabs>
          <w:tab w:val="left" w:pos="7320"/>
        </w:tabs>
        <w:rPr>
          <w:sz w:val="24"/>
          <w:szCs w:val="24"/>
        </w:rPr>
      </w:pPr>
    </w:p>
    <w:p w:rsidR="009202C6" w:rsidRPr="009202C6" w:rsidRDefault="009202C6" w:rsidP="009202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right="0" w:firstLine="0"/>
        <w:jc w:val="center"/>
        <w:rPr>
          <w:rFonts w:eastAsia="Calibri"/>
          <w:b/>
          <w:sz w:val="24"/>
          <w:szCs w:val="24"/>
          <w:lang w:eastAsia="ar-SA"/>
        </w:rPr>
      </w:pPr>
    </w:p>
    <w:p w:rsidR="009202C6" w:rsidRPr="009202C6" w:rsidRDefault="009202C6" w:rsidP="009202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right="0" w:firstLine="0"/>
        <w:jc w:val="center"/>
        <w:rPr>
          <w:rFonts w:eastAsia="Calibri"/>
          <w:b/>
          <w:sz w:val="24"/>
          <w:szCs w:val="24"/>
          <w:lang w:eastAsia="ar-SA"/>
        </w:rPr>
      </w:pPr>
      <w:r w:rsidRPr="009202C6">
        <w:rPr>
          <w:rFonts w:eastAsia="Calibri"/>
          <w:b/>
          <w:sz w:val="24"/>
          <w:szCs w:val="24"/>
          <w:lang w:eastAsia="ar-SA"/>
        </w:rPr>
        <w:t>РАБОЧАЯ ПРОГРАММА</w:t>
      </w:r>
    </w:p>
    <w:p w:rsidR="00D304C6" w:rsidRDefault="009202C6" w:rsidP="009202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ar-SA"/>
        </w:rPr>
      </w:pPr>
      <w:r w:rsidRPr="009202C6">
        <w:rPr>
          <w:rFonts w:eastAsia="Calibri"/>
          <w:b/>
          <w:color w:val="auto"/>
          <w:sz w:val="24"/>
          <w:szCs w:val="24"/>
          <w:lang w:eastAsia="ar-SA"/>
        </w:rPr>
        <w:t>КУРСА ВНЕУРОЧНОЙ ДЕЯТЕЛЬНОСТИ</w:t>
      </w:r>
    </w:p>
    <w:p w:rsidR="009202C6" w:rsidRPr="009202C6" w:rsidRDefault="009202C6" w:rsidP="009202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ar-SA"/>
        </w:rPr>
      </w:pPr>
      <w:r w:rsidRPr="009202C6">
        <w:rPr>
          <w:rFonts w:eastAsia="Calibri"/>
          <w:b/>
          <w:color w:val="auto"/>
          <w:sz w:val="24"/>
          <w:szCs w:val="24"/>
          <w:lang w:eastAsia="ar-SA"/>
        </w:rPr>
        <w:t xml:space="preserve">  «</w:t>
      </w:r>
      <w:r>
        <w:rPr>
          <w:rFonts w:eastAsia="Calibri"/>
          <w:b/>
          <w:color w:val="auto"/>
          <w:sz w:val="24"/>
          <w:szCs w:val="24"/>
          <w:lang w:eastAsia="ar-SA"/>
        </w:rPr>
        <w:t>Лабораторный химический анализ»</w:t>
      </w:r>
    </w:p>
    <w:p w:rsidR="002D7B55" w:rsidRPr="002D7B55" w:rsidRDefault="002D7B55" w:rsidP="002D7B55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ar-SA"/>
        </w:rPr>
      </w:pPr>
      <w:r>
        <w:rPr>
          <w:rFonts w:eastAsia="Calibri"/>
          <w:b/>
          <w:color w:val="auto"/>
          <w:sz w:val="24"/>
          <w:szCs w:val="24"/>
          <w:lang w:eastAsia="ar-SA"/>
        </w:rPr>
        <w:t>10-11 классы</w:t>
      </w:r>
    </w:p>
    <w:p w:rsidR="002D7B55" w:rsidRDefault="002D7B55" w:rsidP="002D7B55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(является частью раздела 2.2 ООП ООО)</w:t>
      </w:r>
    </w:p>
    <w:p w:rsidR="009202C6" w:rsidRPr="009202C6" w:rsidRDefault="009202C6" w:rsidP="009202C6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ar-SA"/>
        </w:rPr>
      </w:pPr>
    </w:p>
    <w:p w:rsidR="009202C6" w:rsidRPr="009202C6" w:rsidRDefault="009202C6" w:rsidP="009202C6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ar-SA"/>
        </w:rPr>
      </w:pPr>
    </w:p>
    <w:p w:rsidR="009202C6" w:rsidRPr="009202C6" w:rsidRDefault="009202C6" w:rsidP="009202C6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uppressAutoHyphens/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ar-SA"/>
        </w:rPr>
      </w:pPr>
    </w:p>
    <w:p w:rsidR="009202C6" w:rsidRPr="009202C6" w:rsidRDefault="009202C6" w:rsidP="009202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ar-SA"/>
        </w:rPr>
      </w:pPr>
    </w:p>
    <w:p w:rsidR="009202C6" w:rsidRPr="009202C6" w:rsidRDefault="009202C6" w:rsidP="009202C6">
      <w:pPr>
        <w:suppressAutoHyphens/>
        <w:spacing w:after="0" w:line="240" w:lineRule="auto"/>
        <w:ind w:left="0" w:right="0" w:firstLine="0"/>
        <w:jc w:val="right"/>
        <w:rPr>
          <w:rFonts w:eastAsia="Calibri"/>
          <w:bCs/>
          <w:iCs/>
          <w:color w:val="auto"/>
          <w:kern w:val="1"/>
          <w:sz w:val="22"/>
          <w:lang w:eastAsia="ar-SA" w:bidi="hi-IN"/>
        </w:rPr>
      </w:pPr>
      <w:r w:rsidRPr="009202C6">
        <w:rPr>
          <w:rFonts w:eastAsia="Calibri"/>
          <w:bCs/>
          <w:iCs/>
          <w:color w:val="auto"/>
          <w:kern w:val="1"/>
          <w:sz w:val="22"/>
          <w:lang w:eastAsia="ar-SA" w:bidi="hi-IN"/>
        </w:rPr>
        <w:t>Составитель:</w:t>
      </w:r>
    </w:p>
    <w:p w:rsidR="009202C6" w:rsidRPr="009202C6" w:rsidRDefault="009202C6" w:rsidP="009202C6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uppressAutoHyphens/>
        <w:spacing w:after="0" w:line="240" w:lineRule="auto"/>
        <w:ind w:left="0" w:right="0" w:firstLine="0"/>
        <w:jc w:val="right"/>
        <w:rPr>
          <w:rFonts w:eastAsia="Calibri"/>
          <w:color w:val="auto"/>
          <w:szCs w:val="28"/>
          <w:lang w:eastAsia="ar-SA"/>
        </w:rPr>
      </w:pPr>
      <w:proofErr w:type="spellStart"/>
      <w:r>
        <w:rPr>
          <w:rFonts w:eastAsia="Calibri"/>
          <w:bCs/>
          <w:iCs/>
          <w:color w:val="auto"/>
          <w:kern w:val="1"/>
          <w:sz w:val="22"/>
          <w:lang w:eastAsia="ar-SA" w:bidi="hi-IN"/>
        </w:rPr>
        <w:t>Анищук</w:t>
      </w:r>
      <w:proofErr w:type="spellEnd"/>
      <w:r>
        <w:rPr>
          <w:rFonts w:eastAsia="Calibri"/>
          <w:bCs/>
          <w:iCs/>
          <w:color w:val="auto"/>
          <w:kern w:val="1"/>
          <w:sz w:val="22"/>
          <w:lang w:eastAsia="ar-SA" w:bidi="hi-IN"/>
        </w:rPr>
        <w:t xml:space="preserve"> Надежда Геннадьевна</w:t>
      </w:r>
    </w:p>
    <w:p w:rsidR="009202C6" w:rsidRPr="009202C6" w:rsidRDefault="009202C6" w:rsidP="009202C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right="0" w:firstLine="0"/>
        <w:jc w:val="center"/>
        <w:rPr>
          <w:rFonts w:eastAsia="Calibri"/>
          <w:sz w:val="24"/>
          <w:szCs w:val="24"/>
          <w:lang w:eastAsia="ar-SA"/>
        </w:rPr>
      </w:pPr>
    </w:p>
    <w:p w:rsidR="009202C6" w:rsidRPr="009202C6" w:rsidRDefault="009202C6" w:rsidP="009202C6">
      <w:pPr>
        <w:shd w:val="clear" w:color="auto" w:fill="FFFFFF"/>
        <w:suppressAutoHyphens/>
        <w:spacing w:after="0" w:line="240" w:lineRule="auto"/>
        <w:ind w:left="0" w:right="0" w:firstLine="0"/>
        <w:jc w:val="center"/>
        <w:rPr>
          <w:rFonts w:eastAsia="Calibri"/>
          <w:sz w:val="24"/>
          <w:szCs w:val="24"/>
          <w:lang w:eastAsia="ar-SA"/>
        </w:rPr>
      </w:pPr>
    </w:p>
    <w:p w:rsidR="009202C6" w:rsidRPr="009202C6" w:rsidRDefault="009202C6" w:rsidP="009202C6">
      <w:pPr>
        <w:shd w:val="clear" w:color="auto" w:fill="FFFFFF"/>
        <w:suppressAutoHyphens/>
        <w:spacing w:after="0" w:line="240" w:lineRule="auto"/>
        <w:ind w:left="0" w:right="0" w:firstLine="0"/>
        <w:jc w:val="center"/>
        <w:rPr>
          <w:rFonts w:eastAsia="Calibri"/>
          <w:sz w:val="24"/>
          <w:szCs w:val="24"/>
          <w:lang w:eastAsia="ar-SA"/>
        </w:rPr>
      </w:pPr>
    </w:p>
    <w:p w:rsidR="009202C6" w:rsidRPr="009202C6" w:rsidRDefault="009202C6" w:rsidP="009202C6">
      <w:pPr>
        <w:shd w:val="clear" w:color="auto" w:fill="FFFFFF"/>
        <w:suppressAutoHyphens/>
        <w:spacing w:after="0" w:line="240" w:lineRule="auto"/>
        <w:ind w:left="0" w:right="0" w:firstLine="0"/>
        <w:jc w:val="center"/>
        <w:rPr>
          <w:rFonts w:eastAsia="Calibri"/>
          <w:sz w:val="24"/>
          <w:szCs w:val="24"/>
          <w:lang w:eastAsia="ar-SA"/>
        </w:rPr>
      </w:pPr>
    </w:p>
    <w:p w:rsidR="009202C6" w:rsidRPr="009202C6" w:rsidRDefault="009202C6" w:rsidP="009202C6">
      <w:pPr>
        <w:shd w:val="clear" w:color="auto" w:fill="FFFFFF"/>
        <w:suppressAutoHyphens/>
        <w:spacing w:after="0" w:line="240" w:lineRule="auto"/>
        <w:ind w:left="0" w:right="0" w:firstLine="0"/>
        <w:jc w:val="center"/>
        <w:rPr>
          <w:rFonts w:eastAsia="Calibri"/>
          <w:sz w:val="24"/>
          <w:szCs w:val="24"/>
          <w:lang w:eastAsia="ar-SA"/>
        </w:rPr>
      </w:pPr>
    </w:p>
    <w:p w:rsidR="009202C6" w:rsidRPr="009202C6" w:rsidRDefault="009202C6" w:rsidP="009202C6">
      <w:pPr>
        <w:shd w:val="clear" w:color="auto" w:fill="FFFFFF"/>
        <w:suppressAutoHyphens/>
        <w:spacing w:after="0" w:line="240" w:lineRule="auto"/>
        <w:ind w:left="0" w:right="0" w:firstLine="0"/>
        <w:jc w:val="center"/>
        <w:rPr>
          <w:rFonts w:eastAsia="Calibri"/>
          <w:sz w:val="24"/>
          <w:szCs w:val="24"/>
          <w:lang w:eastAsia="ar-SA"/>
        </w:rPr>
      </w:pPr>
    </w:p>
    <w:p w:rsidR="009202C6" w:rsidRPr="009202C6" w:rsidRDefault="009202C6" w:rsidP="009202C6">
      <w:pPr>
        <w:shd w:val="clear" w:color="auto" w:fill="FFFFFF"/>
        <w:suppressAutoHyphens/>
        <w:spacing w:after="0" w:line="240" w:lineRule="auto"/>
        <w:ind w:left="0" w:right="0" w:firstLine="0"/>
        <w:jc w:val="center"/>
        <w:rPr>
          <w:rFonts w:eastAsia="Calibri"/>
          <w:sz w:val="24"/>
          <w:szCs w:val="24"/>
          <w:lang w:eastAsia="ar-SA"/>
        </w:rPr>
      </w:pPr>
    </w:p>
    <w:p w:rsidR="009202C6" w:rsidRDefault="009202C6" w:rsidP="009202C6">
      <w:pPr>
        <w:shd w:val="clear" w:color="auto" w:fill="FFFFFF"/>
        <w:suppressAutoHyphens/>
        <w:spacing w:after="0" w:line="240" w:lineRule="auto"/>
        <w:ind w:left="0" w:right="0" w:firstLine="0"/>
        <w:jc w:val="center"/>
        <w:rPr>
          <w:rFonts w:eastAsia="Calibri"/>
          <w:sz w:val="24"/>
          <w:szCs w:val="24"/>
          <w:lang w:eastAsia="ar-SA"/>
        </w:rPr>
      </w:pPr>
    </w:p>
    <w:p w:rsidR="002D7B55" w:rsidRDefault="002D7B55" w:rsidP="009202C6">
      <w:pPr>
        <w:shd w:val="clear" w:color="auto" w:fill="FFFFFF"/>
        <w:suppressAutoHyphens/>
        <w:spacing w:after="0" w:line="240" w:lineRule="auto"/>
        <w:ind w:left="0" w:right="0" w:firstLine="0"/>
        <w:jc w:val="center"/>
        <w:rPr>
          <w:rFonts w:eastAsia="Calibri"/>
          <w:sz w:val="24"/>
          <w:szCs w:val="24"/>
          <w:lang w:eastAsia="ar-SA"/>
        </w:rPr>
      </w:pPr>
    </w:p>
    <w:p w:rsidR="002D7B55" w:rsidRDefault="002D7B55" w:rsidP="009202C6">
      <w:pPr>
        <w:shd w:val="clear" w:color="auto" w:fill="FFFFFF"/>
        <w:suppressAutoHyphens/>
        <w:spacing w:after="0" w:line="240" w:lineRule="auto"/>
        <w:ind w:left="0" w:right="0" w:firstLine="0"/>
        <w:jc w:val="center"/>
        <w:rPr>
          <w:rFonts w:eastAsia="Calibri"/>
          <w:sz w:val="24"/>
          <w:szCs w:val="24"/>
          <w:lang w:eastAsia="ar-SA"/>
        </w:rPr>
      </w:pPr>
    </w:p>
    <w:p w:rsidR="002D7B55" w:rsidRDefault="002D7B55" w:rsidP="009202C6">
      <w:pPr>
        <w:shd w:val="clear" w:color="auto" w:fill="FFFFFF"/>
        <w:suppressAutoHyphens/>
        <w:spacing w:after="0" w:line="240" w:lineRule="auto"/>
        <w:ind w:left="0" w:right="0" w:firstLine="0"/>
        <w:jc w:val="center"/>
        <w:rPr>
          <w:rFonts w:eastAsia="Calibri"/>
          <w:sz w:val="24"/>
          <w:szCs w:val="24"/>
          <w:lang w:eastAsia="ar-SA"/>
        </w:rPr>
      </w:pPr>
    </w:p>
    <w:p w:rsidR="002D7B55" w:rsidRDefault="002D7B55" w:rsidP="009202C6">
      <w:pPr>
        <w:shd w:val="clear" w:color="auto" w:fill="FFFFFF"/>
        <w:suppressAutoHyphens/>
        <w:spacing w:after="0" w:line="240" w:lineRule="auto"/>
        <w:ind w:left="0" w:right="0" w:firstLine="0"/>
        <w:jc w:val="center"/>
        <w:rPr>
          <w:rFonts w:eastAsia="Calibri"/>
          <w:sz w:val="24"/>
          <w:szCs w:val="24"/>
          <w:lang w:eastAsia="ar-SA"/>
        </w:rPr>
      </w:pPr>
    </w:p>
    <w:p w:rsidR="002D7B55" w:rsidRDefault="002D7B55" w:rsidP="009202C6">
      <w:pPr>
        <w:shd w:val="clear" w:color="auto" w:fill="FFFFFF"/>
        <w:suppressAutoHyphens/>
        <w:spacing w:after="0" w:line="240" w:lineRule="auto"/>
        <w:ind w:left="0" w:right="0" w:firstLine="0"/>
        <w:jc w:val="center"/>
        <w:rPr>
          <w:rFonts w:eastAsia="Calibri"/>
          <w:sz w:val="24"/>
          <w:szCs w:val="24"/>
          <w:lang w:eastAsia="ar-SA"/>
        </w:rPr>
      </w:pPr>
    </w:p>
    <w:p w:rsidR="002D7B55" w:rsidRDefault="002D7B55" w:rsidP="009202C6">
      <w:pPr>
        <w:shd w:val="clear" w:color="auto" w:fill="FFFFFF"/>
        <w:suppressAutoHyphens/>
        <w:spacing w:after="0" w:line="240" w:lineRule="auto"/>
        <w:ind w:left="0" w:right="0" w:firstLine="0"/>
        <w:jc w:val="center"/>
        <w:rPr>
          <w:rFonts w:eastAsia="Calibri"/>
          <w:sz w:val="24"/>
          <w:szCs w:val="24"/>
          <w:lang w:eastAsia="ar-SA"/>
        </w:rPr>
      </w:pPr>
    </w:p>
    <w:p w:rsidR="002D7B55" w:rsidRDefault="002D7B55" w:rsidP="009202C6">
      <w:pPr>
        <w:shd w:val="clear" w:color="auto" w:fill="FFFFFF"/>
        <w:suppressAutoHyphens/>
        <w:spacing w:after="0" w:line="240" w:lineRule="auto"/>
        <w:ind w:left="0" w:right="0" w:firstLine="0"/>
        <w:jc w:val="center"/>
        <w:rPr>
          <w:rFonts w:eastAsia="Calibri"/>
          <w:sz w:val="24"/>
          <w:szCs w:val="24"/>
          <w:lang w:eastAsia="ar-SA"/>
        </w:rPr>
      </w:pPr>
    </w:p>
    <w:p w:rsidR="002D7B55" w:rsidRPr="009202C6" w:rsidRDefault="002D7B55" w:rsidP="009202C6">
      <w:pPr>
        <w:shd w:val="clear" w:color="auto" w:fill="FFFFFF"/>
        <w:suppressAutoHyphens/>
        <w:spacing w:after="0" w:line="240" w:lineRule="auto"/>
        <w:ind w:left="0" w:right="0" w:firstLine="0"/>
        <w:jc w:val="center"/>
        <w:rPr>
          <w:rFonts w:eastAsia="Calibri"/>
          <w:sz w:val="24"/>
          <w:szCs w:val="24"/>
          <w:lang w:eastAsia="ar-SA"/>
        </w:rPr>
      </w:pPr>
    </w:p>
    <w:p w:rsidR="009202C6" w:rsidRPr="009202C6" w:rsidRDefault="009202C6" w:rsidP="009202C6">
      <w:pPr>
        <w:shd w:val="clear" w:color="auto" w:fill="FFFFFF"/>
        <w:suppressAutoHyphens/>
        <w:spacing w:after="0" w:line="240" w:lineRule="auto"/>
        <w:ind w:left="0" w:right="0" w:firstLine="0"/>
        <w:jc w:val="center"/>
        <w:rPr>
          <w:rFonts w:eastAsia="Calibri"/>
          <w:sz w:val="24"/>
          <w:szCs w:val="24"/>
          <w:lang w:eastAsia="ar-SA"/>
        </w:rPr>
      </w:pPr>
    </w:p>
    <w:p w:rsidR="009202C6" w:rsidRPr="009202C6" w:rsidRDefault="009202C6" w:rsidP="009202C6">
      <w:pPr>
        <w:shd w:val="clear" w:color="auto" w:fill="FFFFFF"/>
        <w:suppressAutoHyphens/>
        <w:spacing w:after="0" w:line="240" w:lineRule="auto"/>
        <w:ind w:left="0" w:right="0" w:firstLine="0"/>
        <w:jc w:val="center"/>
        <w:rPr>
          <w:rFonts w:eastAsia="Calibri"/>
          <w:sz w:val="24"/>
          <w:szCs w:val="24"/>
          <w:lang w:eastAsia="ar-SA"/>
        </w:rPr>
      </w:pPr>
    </w:p>
    <w:p w:rsidR="009202C6" w:rsidRPr="009202C6" w:rsidRDefault="009202C6" w:rsidP="009202C6">
      <w:pPr>
        <w:shd w:val="clear" w:color="auto" w:fill="FFFFFF"/>
        <w:suppressAutoHyphens/>
        <w:spacing w:after="0" w:line="240" w:lineRule="auto"/>
        <w:ind w:left="0" w:right="0" w:firstLine="0"/>
        <w:jc w:val="center"/>
        <w:rPr>
          <w:rFonts w:eastAsia="Calibri"/>
          <w:sz w:val="24"/>
          <w:szCs w:val="24"/>
          <w:lang w:eastAsia="ar-SA"/>
        </w:rPr>
      </w:pPr>
    </w:p>
    <w:p w:rsidR="009202C6" w:rsidRPr="009202C6" w:rsidRDefault="009202C6" w:rsidP="009202C6">
      <w:pPr>
        <w:shd w:val="clear" w:color="auto" w:fill="FFFFFF"/>
        <w:suppressAutoHyphens/>
        <w:spacing w:after="0" w:line="240" w:lineRule="auto"/>
        <w:ind w:left="0" w:right="0" w:firstLine="0"/>
        <w:jc w:val="center"/>
        <w:rPr>
          <w:rFonts w:eastAsia="Calibri"/>
          <w:sz w:val="24"/>
          <w:szCs w:val="24"/>
          <w:lang w:eastAsia="ar-SA"/>
        </w:rPr>
      </w:pPr>
    </w:p>
    <w:p w:rsidR="009202C6" w:rsidRPr="009202C6" w:rsidRDefault="009202C6" w:rsidP="009202C6">
      <w:pPr>
        <w:shd w:val="clear" w:color="auto" w:fill="FFFFFF"/>
        <w:suppressAutoHyphens/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9202C6">
        <w:rPr>
          <w:rFonts w:eastAsia="Calibri"/>
          <w:sz w:val="24"/>
          <w:szCs w:val="24"/>
          <w:lang w:eastAsia="ar-SA"/>
        </w:rPr>
        <w:t>Новосибирск, 2020</w:t>
      </w:r>
    </w:p>
    <w:p w:rsidR="009202C6" w:rsidRPr="009202C6" w:rsidRDefault="009202C6" w:rsidP="009202C6">
      <w:pPr>
        <w:suppressAutoHyphens/>
        <w:spacing w:after="0" w:line="240" w:lineRule="auto"/>
        <w:ind w:left="0" w:right="0" w:firstLine="709"/>
        <w:jc w:val="center"/>
        <w:rPr>
          <w:rFonts w:eastAsia="Calibri" w:cs="Calibri"/>
          <w:color w:val="auto"/>
          <w:szCs w:val="28"/>
          <w:lang w:eastAsia="ar-SA"/>
        </w:rPr>
      </w:pPr>
    </w:p>
    <w:p w:rsidR="009202C6" w:rsidRPr="009202C6" w:rsidRDefault="009202C6" w:rsidP="009202C6">
      <w:pPr>
        <w:suppressAutoHyphens/>
        <w:spacing w:after="0" w:line="240" w:lineRule="auto"/>
        <w:ind w:left="0" w:right="0" w:firstLine="0"/>
        <w:jc w:val="left"/>
        <w:rPr>
          <w:rFonts w:eastAsia="Calibri" w:cs="Calibri"/>
          <w:b/>
          <w:color w:val="auto"/>
          <w:sz w:val="24"/>
          <w:szCs w:val="24"/>
          <w:lang w:eastAsia="ar-SA"/>
        </w:rPr>
      </w:pPr>
      <w:r w:rsidRPr="009202C6">
        <w:rPr>
          <w:rFonts w:eastAsia="Calibri" w:cs="Calibri"/>
          <w:b/>
          <w:color w:val="auto"/>
          <w:sz w:val="24"/>
          <w:szCs w:val="24"/>
          <w:lang w:eastAsia="ar-SA"/>
        </w:rPr>
        <w:t xml:space="preserve"> </w:t>
      </w:r>
    </w:p>
    <w:p w:rsidR="002D7B55" w:rsidRDefault="002D7B55" w:rsidP="009202C6">
      <w:pPr>
        <w:suppressAutoHyphens/>
        <w:spacing w:after="0" w:line="240" w:lineRule="auto"/>
        <w:ind w:left="0" w:right="0" w:firstLine="709"/>
        <w:rPr>
          <w:rFonts w:eastAsia="Calibri" w:cs="Calibri"/>
          <w:b/>
          <w:color w:val="auto"/>
          <w:sz w:val="24"/>
          <w:szCs w:val="24"/>
          <w:lang w:eastAsia="ar-SA"/>
        </w:rPr>
      </w:pPr>
    </w:p>
    <w:p w:rsidR="002D7B55" w:rsidRDefault="002D7B55" w:rsidP="009202C6">
      <w:pPr>
        <w:suppressAutoHyphens/>
        <w:spacing w:after="0" w:line="240" w:lineRule="auto"/>
        <w:ind w:left="0" w:right="0" w:firstLine="709"/>
        <w:rPr>
          <w:rFonts w:eastAsia="Calibri" w:cs="Calibri"/>
          <w:b/>
          <w:color w:val="auto"/>
          <w:sz w:val="24"/>
          <w:szCs w:val="24"/>
          <w:lang w:eastAsia="ar-SA"/>
        </w:rPr>
      </w:pPr>
    </w:p>
    <w:p w:rsidR="002D7B55" w:rsidRDefault="002D7B55" w:rsidP="009202C6">
      <w:pPr>
        <w:suppressAutoHyphens/>
        <w:spacing w:after="0" w:line="240" w:lineRule="auto"/>
        <w:ind w:left="0" w:right="0" w:firstLine="709"/>
        <w:rPr>
          <w:rFonts w:eastAsia="Calibri" w:cs="Calibri"/>
          <w:b/>
          <w:color w:val="auto"/>
          <w:sz w:val="24"/>
          <w:szCs w:val="24"/>
          <w:lang w:eastAsia="ar-SA"/>
        </w:rPr>
      </w:pPr>
    </w:p>
    <w:p w:rsidR="002D7B55" w:rsidRPr="009202C6" w:rsidRDefault="002D7B55" w:rsidP="009202C6">
      <w:pPr>
        <w:suppressAutoHyphens/>
        <w:spacing w:after="0" w:line="240" w:lineRule="auto"/>
        <w:ind w:left="0" w:right="0" w:firstLine="709"/>
        <w:rPr>
          <w:rFonts w:eastAsia="Calibri" w:cs="Calibri"/>
          <w:b/>
          <w:color w:val="auto"/>
          <w:sz w:val="24"/>
          <w:szCs w:val="24"/>
          <w:lang w:eastAsia="ar-SA"/>
        </w:rPr>
      </w:pPr>
    </w:p>
    <w:p w:rsidR="009202C6" w:rsidRPr="009202C6" w:rsidRDefault="009202C6" w:rsidP="009202C6">
      <w:pPr>
        <w:suppressAutoHyphens/>
        <w:spacing w:after="0" w:line="240" w:lineRule="auto"/>
        <w:ind w:left="0" w:right="0" w:firstLine="709"/>
        <w:rPr>
          <w:rFonts w:eastAsia="Calibri" w:cs="Calibri"/>
          <w:b/>
          <w:color w:val="auto"/>
          <w:sz w:val="24"/>
          <w:szCs w:val="24"/>
          <w:lang w:eastAsia="ar-SA"/>
        </w:rPr>
      </w:pPr>
    </w:p>
    <w:p w:rsidR="00D971EC" w:rsidRDefault="00D971EC" w:rsidP="00D971EC">
      <w:pPr>
        <w:spacing w:after="0" w:line="240" w:lineRule="auto"/>
        <w:ind w:left="0" w:right="0" w:firstLine="0"/>
      </w:pPr>
      <w:bookmarkStart w:id="0" w:name="_GoBack"/>
      <w:bookmarkEnd w:id="0"/>
    </w:p>
    <w:p w:rsidR="005311E4" w:rsidRPr="00D971EC" w:rsidRDefault="00D971EC" w:rsidP="00D971EC">
      <w:pPr>
        <w:spacing w:after="0" w:line="240" w:lineRule="auto"/>
        <w:ind w:left="0" w:right="0" w:firstLine="708"/>
        <w:rPr>
          <w:sz w:val="24"/>
          <w:szCs w:val="24"/>
        </w:rPr>
      </w:pPr>
      <w:r w:rsidRPr="00D971EC">
        <w:rPr>
          <w:sz w:val="24"/>
          <w:szCs w:val="24"/>
        </w:rPr>
        <w:lastRenderedPageBreak/>
        <w:t>Программа курса внеурочной деятельности «Лабораторный химический анализ» рассч</w:t>
      </w:r>
      <w:r>
        <w:rPr>
          <w:sz w:val="24"/>
          <w:szCs w:val="24"/>
        </w:rPr>
        <w:t>итан на 70</w:t>
      </w:r>
      <w:r w:rsidRPr="00D971EC">
        <w:rPr>
          <w:sz w:val="24"/>
          <w:szCs w:val="24"/>
        </w:rPr>
        <w:t xml:space="preserve"> часов,</w:t>
      </w:r>
      <w:r>
        <w:rPr>
          <w:sz w:val="24"/>
          <w:szCs w:val="24"/>
        </w:rPr>
        <w:t xml:space="preserve"> по 2 часа</w:t>
      </w:r>
      <w:r w:rsidRPr="00D971EC">
        <w:rPr>
          <w:sz w:val="24"/>
          <w:szCs w:val="24"/>
        </w:rPr>
        <w:t xml:space="preserve"> в неделю.</w:t>
      </w:r>
    </w:p>
    <w:p w:rsidR="00D971EC" w:rsidRPr="00AB21F9" w:rsidRDefault="00D971EC" w:rsidP="00D971EC">
      <w:pPr>
        <w:shd w:val="clear" w:color="auto" w:fill="FFFFFF"/>
        <w:spacing w:after="0" w:line="240" w:lineRule="auto"/>
        <w:rPr>
          <w:sz w:val="24"/>
          <w:szCs w:val="24"/>
        </w:rPr>
      </w:pPr>
      <w:bookmarkStart w:id="1" w:name="_Toc12737"/>
      <w:r w:rsidRPr="00AB21F9">
        <w:rPr>
          <w:b/>
          <w:bCs/>
          <w:sz w:val="24"/>
          <w:szCs w:val="24"/>
        </w:rPr>
        <w:t>Методы обучения:</w:t>
      </w:r>
    </w:p>
    <w:p w:rsidR="00D971EC" w:rsidRPr="00AB21F9" w:rsidRDefault="00D971EC" w:rsidP="00D971EC">
      <w:pPr>
        <w:numPr>
          <w:ilvl w:val="0"/>
          <w:numId w:val="5"/>
        </w:numPr>
        <w:shd w:val="clear" w:color="auto" w:fill="FFFFFF"/>
        <w:spacing w:after="0" w:line="240" w:lineRule="auto"/>
        <w:ind w:left="0" w:right="0"/>
        <w:rPr>
          <w:sz w:val="24"/>
          <w:szCs w:val="24"/>
        </w:rPr>
      </w:pPr>
      <w:r w:rsidRPr="00AB21F9">
        <w:rPr>
          <w:sz w:val="24"/>
          <w:szCs w:val="24"/>
        </w:rPr>
        <w:t>учет индивидуальных особенностей и потребностей учащихся;</w:t>
      </w:r>
    </w:p>
    <w:p w:rsidR="00D971EC" w:rsidRPr="00AB21F9" w:rsidRDefault="00D971EC" w:rsidP="00D971EC">
      <w:pPr>
        <w:numPr>
          <w:ilvl w:val="0"/>
          <w:numId w:val="5"/>
        </w:numPr>
        <w:shd w:val="clear" w:color="auto" w:fill="FFFFFF"/>
        <w:spacing w:after="0" w:line="240" w:lineRule="auto"/>
        <w:ind w:left="0" w:right="0"/>
        <w:rPr>
          <w:sz w:val="24"/>
          <w:szCs w:val="24"/>
        </w:rPr>
      </w:pPr>
      <w:r w:rsidRPr="00AB21F9">
        <w:rPr>
          <w:sz w:val="24"/>
          <w:szCs w:val="24"/>
        </w:rPr>
        <w:t>личностно – деятельный подход;</w:t>
      </w:r>
    </w:p>
    <w:p w:rsidR="00D971EC" w:rsidRPr="00AB21F9" w:rsidRDefault="00D971EC" w:rsidP="00D971EC">
      <w:pPr>
        <w:numPr>
          <w:ilvl w:val="0"/>
          <w:numId w:val="5"/>
        </w:numPr>
        <w:shd w:val="clear" w:color="auto" w:fill="FFFFFF"/>
        <w:spacing w:after="0" w:line="240" w:lineRule="auto"/>
        <w:ind w:left="0" w:right="0"/>
        <w:rPr>
          <w:sz w:val="24"/>
          <w:szCs w:val="24"/>
        </w:rPr>
      </w:pPr>
      <w:r w:rsidRPr="00AB21F9">
        <w:rPr>
          <w:sz w:val="24"/>
          <w:szCs w:val="24"/>
        </w:rPr>
        <w:t>проблемно – поисковый метод;</w:t>
      </w:r>
    </w:p>
    <w:p w:rsidR="00D971EC" w:rsidRPr="00AB21F9" w:rsidRDefault="00D971EC" w:rsidP="00D971EC">
      <w:pPr>
        <w:numPr>
          <w:ilvl w:val="0"/>
          <w:numId w:val="5"/>
        </w:numPr>
        <w:shd w:val="clear" w:color="auto" w:fill="FFFFFF"/>
        <w:spacing w:after="0" w:line="240" w:lineRule="auto"/>
        <w:ind w:left="0" w:right="0"/>
        <w:rPr>
          <w:sz w:val="24"/>
          <w:szCs w:val="24"/>
        </w:rPr>
      </w:pPr>
      <w:r w:rsidRPr="00AB21F9">
        <w:rPr>
          <w:sz w:val="24"/>
          <w:szCs w:val="24"/>
        </w:rPr>
        <w:t>метод сотрудничества;</w:t>
      </w:r>
    </w:p>
    <w:p w:rsidR="00D971EC" w:rsidRPr="00AB21F9" w:rsidRDefault="00D971EC" w:rsidP="00D971EC">
      <w:pPr>
        <w:numPr>
          <w:ilvl w:val="0"/>
          <w:numId w:val="5"/>
        </w:numPr>
        <w:shd w:val="clear" w:color="auto" w:fill="FFFFFF"/>
        <w:spacing w:after="0" w:line="240" w:lineRule="auto"/>
        <w:ind w:left="0" w:right="0"/>
        <w:rPr>
          <w:sz w:val="24"/>
          <w:szCs w:val="24"/>
        </w:rPr>
      </w:pPr>
      <w:r w:rsidRPr="00AB21F9">
        <w:rPr>
          <w:sz w:val="24"/>
          <w:szCs w:val="24"/>
        </w:rPr>
        <w:t>метод проектов;</w:t>
      </w:r>
    </w:p>
    <w:p w:rsidR="00D971EC" w:rsidRPr="002131D7" w:rsidRDefault="00D971EC" w:rsidP="00D971EC">
      <w:pPr>
        <w:numPr>
          <w:ilvl w:val="0"/>
          <w:numId w:val="5"/>
        </w:numPr>
        <w:shd w:val="clear" w:color="auto" w:fill="FFFFFF"/>
        <w:spacing w:after="0" w:line="240" w:lineRule="auto"/>
        <w:ind w:left="0" w:right="0"/>
        <w:rPr>
          <w:sz w:val="24"/>
          <w:szCs w:val="24"/>
        </w:rPr>
      </w:pPr>
      <w:r w:rsidRPr="00AB21F9">
        <w:rPr>
          <w:sz w:val="24"/>
          <w:szCs w:val="24"/>
        </w:rPr>
        <w:t>метод наглядности.</w:t>
      </w:r>
    </w:p>
    <w:p w:rsidR="00D971EC" w:rsidRPr="00AB21F9" w:rsidRDefault="00D971EC" w:rsidP="00D971EC">
      <w:pPr>
        <w:shd w:val="clear" w:color="auto" w:fill="FFFFFF"/>
        <w:spacing w:after="0" w:line="240" w:lineRule="auto"/>
        <w:rPr>
          <w:sz w:val="24"/>
          <w:szCs w:val="24"/>
        </w:rPr>
      </w:pPr>
      <w:r w:rsidRPr="00AB21F9">
        <w:rPr>
          <w:b/>
          <w:bCs/>
          <w:sz w:val="24"/>
          <w:szCs w:val="24"/>
        </w:rPr>
        <w:t>Виды и формы проведения занятий:</w:t>
      </w:r>
    </w:p>
    <w:p w:rsidR="00D971EC" w:rsidRPr="00AB21F9" w:rsidRDefault="00D971EC" w:rsidP="00D971EC">
      <w:pPr>
        <w:numPr>
          <w:ilvl w:val="0"/>
          <w:numId w:val="6"/>
        </w:numPr>
        <w:shd w:val="clear" w:color="auto" w:fill="FFFFFF"/>
        <w:spacing w:after="0" w:line="240" w:lineRule="auto"/>
        <w:ind w:left="0" w:right="0"/>
        <w:rPr>
          <w:sz w:val="24"/>
          <w:szCs w:val="24"/>
        </w:rPr>
      </w:pPr>
      <w:r w:rsidRPr="00AB21F9">
        <w:rPr>
          <w:sz w:val="24"/>
          <w:szCs w:val="24"/>
        </w:rPr>
        <w:t xml:space="preserve">урочные (лекции с моделированием учебных ситуаций, круглые столы, семинары, мини конференции, технология </w:t>
      </w:r>
      <w:r w:rsidRPr="00AB21F9">
        <w:rPr>
          <w:sz w:val="24"/>
          <w:szCs w:val="24"/>
          <w:lang w:val="en-US"/>
        </w:rPr>
        <w:t>case</w:t>
      </w:r>
      <w:r w:rsidRPr="00AB21F9">
        <w:rPr>
          <w:sz w:val="24"/>
          <w:szCs w:val="24"/>
        </w:rPr>
        <w:t xml:space="preserve"> </w:t>
      </w:r>
      <w:r w:rsidRPr="00AB21F9">
        <w:rPr>
          <w:sz w:val="24"/>
          <w:szCs w:val="24"/>
          <w:lang w:val="en-US"/>
        </w:rPr>
        <w:t>study</w:t>
      </w:r>
      <w:r w:rsidRPr="00AB21F9">
        <w:rPr>
          <w:sz w:val="24"/>
          <w:szCs w:val="24"/>
        </w:rPr>
        <w:t>);</w:t>
      </w:r>
    </w:p>
    <w:p w:rsidR="00D971EC" w:rsidRPr="00BE420A" w:rsidRDefault="00D971EC" w:rsidP="00D971EC">
      <w:pPr>
        <w:numPr>
          <w:ilvl w:val="0"/>
          <w:numId w:val="6"/>
        </w:numPr>
        <w:shd w:val="clear" w:color="auto" w:fill="FFFFFF"/>
        <w:spacing w:after="0" w:line="240" w:lineRule="auto"/>
        <w:ind w:left="0" w:right="0"/>
        <w:rPr>
          <w:sz w:val="24"/>
          <w:szCs w:val="24"/>
        </w:rPr>
      </w:pPr>
      <w:r w:rsidRPr="00AB21F9">
        <w:rPr>
          <w:sz w:val="24"/>
          <w:szCs w:val="24"/>
        </w:rPr>
        <w:t xml:space="preserve">практикум по </w:t>
      </w:r>
      <w:r w:rsidRPr="00BE420A">
        <w:rPr>
          <w:sz w:val="24"/>
          <w:szCs w:val="24"/>
        </w:rPr>
        <w:t>разработке проектов и мини проектов.</w:t>
      </w:r>
    </w:p>
    <w:p w:rsidR="00D971EC" w:rsidRPr="002131D7" w:rsidRDefault="00D971EC" w:rsidP="00D971EC">
      <w:pPr>
        <w:numPr>
          <w:ilvl w:val="0"/>
          <w:numId w:val="6"/>
        </w:numPr>
        <w:shd w:val="clear" w:color="auto" w:fill="FFFFFF"/>
        <w:spacing w:after="0" w:line="240" w:lineRule="auto"/>
        <w:ind w:left="0" w:right="0"/>
        <w:rPr>
          <w:sz w:val="24"/>
          <w:szCs w:val="24"/>
        </w:rPr>
      </w:pPr>
      <w:r w:rsidRPr="00BE420A">
        <w:rPr>
          <w:sz w:val="24"/>
          <w:szCs w:val="24"/>
        </w:rPr>
        <w:t>внеурочные (посещение выставок, экскурсии);</w:t>
      </w:r>
    </w:p>
    <w:p w:rsidR="00D971EC" w:rsidRPr="00BE420A" w:rsidRDefault="00D971EC" w:rsidP="00D971EC">
      <w:pPr>
        <w:pStyle w:val="a5"/>
        <w:spacing w:before="0" w:beforeAutospacing="0" w:after="0" w:afterAutospacing="0"/>
        <w:jc w:val="both"/>
        <w:rPr>
          <w:b/>
          <w:bCs/>
        </w:rPr>
      </w:pPr>
      <w:r w:rsidRPr="00BE420A">
        <w:rPr>
          <w:b/>
          <w:bCs/>
        </w:rPr>
        <w:t>Планируемые результаты освоения курса</w:t>
      </w:r>
    </w:p>
    <w:p w:rsidR="00D971EC" w:rsidRPr="00BE420A" w:rsidRDefault="00D971EC" w:rsidP="00D971EC">
      <w:pPr>
        <w:pStyle w:val="a5"/>
        <w:spacing w:before="0" w:beforeAutospacing="0" w:after="0" w:afterAutospacing="0"/>
        <w:jc w:val="both"/>
        <w:rPr>
          <w:b/>
          <w:bCs/>
        </w:rPr>
      </w:pPr>
      <w:r w:rsidRPr="00BE420A">
        <w:rPr>
          <w:b/>
          <w:bCs/>
        </w:rPr>
        <w:t xml:space="preserve">Личностные: 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воспитание патриотизма, чувства гордости за свою Родину, российский народ и историю России;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формирование целостного, социально ориентированного взгляда на мир в его ограниченном единстве и разнообразии природы, народов, культур и религий;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формирование уважительного отношения к иному мнению, истории и культуре других народов;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формирование эстетических потребностей, ценностей и чувств;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971EC" w:rsidRPr="002131D7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формирование установки на безопасный и здоровый образ жизни.</w:t>
      </w:r>
    </w:p>
    <w:p w:rsidR="00D971EC" w:rsidRPr="00BE420A" w:rsidRDefault="00D971EC" w:rsidP="00D971EC">
      <w:pPr>
        <w:pStyle w:val="a5"/>
        <w:spacing w:before="0" w:beforeAutospacing="0" w:after="0" w:afterAutospacing="0"/>
        <w:jc w:val="both"/>
        <w:rPr>
          <w:bCs/>
        </w:rPr>
      </w:pPr>
      <w:proofErr w:type="spellStart"/>
      <w:r w:rsidRPr="00BE420A">
        <w:rPr>
          <w:b/>
          <w:bCs/>
        </w:rPr>
        <w:t>Метапредметные</w:t>
      </w:r>
      <w:proofErr w:type="spellEnd"/>
      <w:r w:rsidRPr="00BE420A">
        <w:rPr>
          <w:b/>
          <w:bCs/>
        </w:rPr>
        <w:t>:</w:t>
      </w:r>
    </w:p>
    <w:p w:rsidR="00D971EC" w:rsidRPr="00BE420A" w:rsidRDefault="00D971EC" w:rsidP="00D971EC">
      <w:pPr>
        <w:pStyle w:val="a5"/>
        <w:spacing w:before="0" w:beforeAutospacing="0" w:after="0" w:afterAutospacing="0"/>
        <w:jc w:val="both"/>
        <w:rPr>
          <w:b/>
          <w:bCs/>
          <w:i/>
        </w:rPr>
      </w:pPr>
      <w:r w:rsidRPr="00BE420A">
        <w:rPr>
          <w:b/>
          <w:bCs/>
          <w:i/>
        </w:rPr>
        <w:t>Регулятивные: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принимать и сохранять учебную задачу;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учитывать выделенные учителем ориентиры действия в новом учебном материале в сотрудничестве с учителем;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учитывать установленные правила в планировании и контроле способа решения;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адекватно воспринимать предложения и оценку учителей, товарищей, родителей и других людей;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различать способ и результат действия;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 xml:space="preserve"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</w:t>
      </w:r>
      <w:r w:rsidRPr="00BE420A">
        <w:rPr>
          <w:bCs/>
        </w:rPr>
        <w:lastRenderedPageBreak/>
        <w:t>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 xml:space="preserve">выполнять учебные действия в материализованной, </w:t>
      </w:r>
      <w:proofErr w:type="spellStart"/>
      <w:r w:rsidRPr="00BE420A">
        <w:rPr>
          <w:bCs/>
        </w:rPr>
        <w:t>гипермедийной</w:t>
      </w:r>
      <w:proofErr w:type="spellEnd"/>
      <w:r w:rsidRPr="00BE420A">
        <w:rPr>
          <w:bCs/>
        </w:rPr>
        <w:t xml:space="preserve">, </w:t>
      </w:r>
      <w:proofErr w:type="spellStart"/>
      <w:r w:rsidRPr="00BE420A">
        <w:rPr>
          <w:bCs/>
        </w:rPr>
        <w:t>громкоречевой</w:t>
      </w:r>
      <w:proofErr w:type="spellEnd"/>
      <w:r w:rsidRPr="00BE420A">
        <w:rPr>
          <w:bCs/>
        </w:rPr>
        <w:t xml:space="preserve"> и умственной форме;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в сотрудничестве с учителем ставить новые учебные задачи;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преобразовывать практическую задачу в познавательную;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проявлять познавательную инициативу в учебном сотрудничестве;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самостоятельно учитывать выделенные учителем ориентиры действия в новом учебном материале;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D971EC" w:rsidRPr="00BE420A" w:rsidRDefault="00D971EC" w:rsidP="00D971EC">
      <w:pPr>
        <w:pStyle w:val="a5"/>
        <w:spacing w:before="0" w:beforeAutospacing="0" w:after="0" w:afterAutospacing="0"/>
        <w:jc w:val="both"/>
        <w:rPr>
          <w:bCs/>
        </w:rPr>
      </w:pPr>
      <w:r w:rsidRPr="00BE420A">
        <w:rPr>
          <w:b/>
          <w:bCs/>
          <w:i/>
        </w:rPr>
        <w:t>Познавательные: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числе, контролируемом пространстве Интернета;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строить сообщения в устной и письменной форме;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ориентироваться на разнообразие способов решения задач;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анализ объектов с выделением существенных и несущественных признаков;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синтез как составление целого из частей;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 xml:space="preserve">проводить сравнение, </w:t>
      </w:r>
      <w:proofErr w:type="spellStart"/>
      <w:r w:rsidRPr="00BE420A">
        <w:rPr>
          <w:bCs/>
        </w:rPr>
        <w:t>сериацию</w:t>
      </w:r>
      <w:proofErr w:type="spellEnd"/>
      <w:r w:rsidRPr="00BE420A">
        <w:rPr>
          <w:bCs/>
        </w:rPr>
        <w:t xml:space="preserve"> и классификацию по заданным критериям;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устанавливать причинно-следственные связи в изучаемом круге явлений;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строить рассуждения в форме связи простых суждений об объекте, его строении, свойствах и связях;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устанавливать аналогии;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владеть рядом общих приёмов решения задач.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расширенный поиск информации с использованием ресурсов библиотек и сети Интернет;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записывать, фиксировать информацию об окружающем мире с помощью инструментов ИКТ;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создавать и преобразовывать модели и схемы для решения задач;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осознанно и произвольно строить сообщения в устной и письменной форме;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выбор наиболее эффективных способов решения задач в зависимости от конкретных условий;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 xml:space="preserve">осуществлять сравнение, </w:t>
      </w:r>
      <w:proofErr w:type="spellStart"/>
      <w:r w:rsidRPr="00BE420A">
        <w:rPr>
          <w:bCs/>
        </w:rPr>
        <w:t>сериацию</w:t>
      </w:r>
      <w:proofErr w:type="spellEnd"/>
      <w:r w:rsidRPr="00BE420A">
        <w:rPr>
          <w:bCs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строить логическое рассуждение, включающее установление причинно-следственных связей;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произвольно и осознанно владеть общими приёмами решения задач.</w:t>
      </w:r>
    </w:p>
    <w:p w:rsidR="00D971EC" w:rsidRPr="00BE420A" w:rsidRDefault="00D971EC" w:rsidP="00D971EC">
      <w:pPr>
        <w:pStyle w:val="a5"/>
        <w:spacing w:before="0" w:beforeAutospacing="0" w:after="0" w:afterAutospacing="0"/>
        <w:jc w:val="both"/>
        <w:rPr>
          <w:b/>
          <w:bCs/>
          <w:i/>
        </w:rPr>
      </w:pPr>
      <w:r w:rsidRPr="00BE420A">
        <w:rPr>
          <w:b/>
          <w:bCs/>
          <w:i/>
        </w:rPr>
        <w:t>Коммуникативные: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учитывать разные мнения и стремиться к координации различных позиций в сотрудничестве;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формулировать собственное мнение и позицию;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строить понятные для партнёра высказывания, учитывающие, что партнёр знает и видит, а что нет;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задавать вопросы;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контролировать действия партнёра;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использовать речь для регуляции своего действия;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учитывать и координировать в сотрудничестве позиции других людей, отличные от собственной;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учитывать разные мнения и интересы и обосновывать собственную позицию;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понимать относительность мнений и подходов к решению проблемы;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продуктивно содействовать разрешению конфликтов на основе учёта интересов и позиций всех участников;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задавать вопросы, необходимые для организации собственной деятельности и сотрудничества с партнёром;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взаимный контроль и оказывать в сотрудничестве необходимую взаимопомощь;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адекватно использовать речь для планирования и регуляции своей деятельности;</w:t>
      </w:r>
    </w:p>
    <w:p w:rsidR="00D971EC" w:rsidRPr="00BE420A" w:rsidRDefault="00D971EC" w:rsidP="00D971E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адекватно использовать речевые средства для эффективного решения разнообразных коммуникативных задач.</w:t>
      </w:r>
    </w:p>
    <w:p w:rsidR="00D971EC" w:rsidRDefault="00D971EC" w:rsidP="00D971EC">
      <w:pPr>
        <w:pStyle w:val="1"/>
        <w:numPr>
          <w:ilvl w:val="0"/>
          <w:numId w:val="0"/>
        </w:numPr>
        <w:spacing w:after="0" w:line="240" w:lineRule="auto"/>
        <w:ind w:right="0"/>
      </w:pPr>
      <w:bookmarkStart w:id="2" w:name="_Toc12741"/>
      <w:bookmarkEnd w:id="1"/>
    </w:p>
    <w:p w:rsidR="005311E4" w:rsidRPr="00D971EC" w:rsidRDefault="00476CA2" w:rsidP="00D971EC">
      <w:pPr>
        <w:pStyle w:val="1"/>
        <w:numPr>
          <w:ilvl w:val="0"/>
          <w:numId w:val="0"/>
        </w:numPr>
        <w:spacing w:after="0" w:line="240" w:lineRule="auto"/>
        <w:ind w:left="10" w:right="0" w:hanging="10"/>
        <w:rPr>
          <w:sz w:val="24"/>
          <w:szCs w:val="24"/>
        </w:rPr>
      </w:pPr>
      <w:r w:rsidRPr="00D971EC">
        <w:rPr>
          <w:sz w:val="24"/>
          <w:szCs w:val="24"/>
        </w:rPr>
        <w:t xml:space="preserve">Содержание курса </w:t>
      </w:r>
      <w:bookmarkEnd w:id="2"/>
      <w:r w:rsidR="00D971EC">
        <w:rPr>
          <w:sz w:val="24"/>
          <w:szCs w:val="24"/>
        </w:rPr>
        <w:t>внеурочной деятельности</w:t>
      </w:r>
    </w:p>
    <w:p w:rsidR="005311E4" w:rsidRPr="00D971EC" w:rsidRDefault="00476CA2" w:rsidP="006340EA">
      <w:pPr>
        <w:spacing w:after="0" w:line="240" w:lineRule="auto"/>
        <w:ind w:left="0" w:right="0" w:firstLine="709"/>
        <w:jc w:val="center"/>
        <w:rPr>
          <w:sz w:val="24"/>
          <w:szCs w:val="24"/>
        </w:rPr>
      </w:pPr>
      <w:r w:rsidRPr="00D971EC">
        <w:rPr>
          <w:b/>
          <w:sz w:val="24"/>
          <w:szCs w:val="24"/>
        </w:rPr>
        <w:t xml:space="preserve"> </w:t>
      </w:r>
    </w:p>
    <w:p w:rsidR="005311E4" w:rsidRPr="00D971EC" w:rsidRDefault="00476CA2" w:rsidP="006340EA">
      <w:pPr>
        <w:pStyle w:val="2"/>
        <w:spacing w:after="0" w:line="240" w:lineRule="auto"/>
        <w:ind w:left="0" w:right="0" w:firstLine="709"/>
        <w:rPr>
          <w:sz w:val="24"/>
          <w:szCs w:val="24"/>
        </w:rPr>
      </w:pPr>
      <w:r w:rsidRPr="00D971EC">
        <w:rPr>
          <w:sz w:val="24"/>
          <w:szCs w:val="24"/>
        </w:rPr>
        <w:t>Введение (</w:t>
      </w:r>
      <w:r w:rsidR="00DB1338" w:rsidRPr="00D971EC">
        <w:rPr>
          <w:sz w:val="24"/>
          <w:szCs w:val="24"/>
        </w:rPr>
        <w:t>10</w:t>
      </w:r>
      <w:r w:rsidRPr="00D971EC">
        <w:rPr>
          <w:sz w:val="24"/>
          <w:szCs w:val="24"/>
        </w:rPr>
        <w:t xml:space="preserve"> ч) </w:t>
      </w:r>
    </w:p>
    <w:p w:rsidR="005311E4" w:rsidRPr="00D971EC" w:rsidRDefault="00476CA2" w:rsidP="006340EA">
      <w:pPr>
        <w:spacing w:after="0" w:line="240" w:lineRule="auto"/>
        <w:ind w:left="0" w:right="0" w:firstLine="709"/>
        <w:rPr>
          <w:sz w:val="24"/>
          <w:szCs w:val="24"/>
        </w:rPr>
      </w:pPr>
      <w:r w:rsidRPr="00D971EC">
        <w:rPr>
          <w:sz w:val="24"/>
          <w:szCs w:val="24"/>
        </w:rPr>
        <w:t xml:space="preserve">Общие правила работы в химической лаборатории. Техника безопасности. Требования к помещению в лаборатории. Химическая посуда и другие принадлежности. Правила работы с посудой. Химические реактивы, обращение с ними, методы нейтрализации. </w:t>
      </w:r>
    </w:p>
    <w:p w:rsidR="005311E4" w:rsidRPr="00D971EC" w:rsidRDefault="00476CA2" w:rsidP="006340EA">
      <w:pPr>
        <w:spacing w:after="0" w:line="240" w:lineRule="auto"/>
        <w:ind w:left="0" w:right="0" w:firstLine="709"/>
        <w:jc w:val="left"/>
        <w:rPr>
          <w:sz w:val="24"/>
          <w:szCs w:val="24"/>
        </w:rPr>
      </w:pPr>
      <w:r w:rsidRPr="00D971EC">
        <w:rPr>
          <w:sz w:val="24"/>
          <w:szCs w:val="24"/>
        </w:rPr>
        <w:t xml:space="preserve"> </w:t>
      </w:r>
    </w:p>
    <w:p w:rsidR="005311E4" w:rsidRPr="00D971EC" w:rsidRDefault="00476CA2" w:rsidP="006340EA">
      <w:pPr>
        <w:pStyle w:val="2"/>
        <w:spacing w:after="0" w:line="240" w:lineRule="auto"/>
        <w:ind w:left="0" w:right="0" w:firstLine="709"/>
        <w:rPr>
          <w:sz w:val="24"/>
          <w:szCs w:val="24"/>
        </w:rPr>
      </w:pPr>
      <w:r w:rsidRPr="00D971EC">
        <w:rPr>
          <w:sz w:val="24"/>
          <w:szCs w:val="24"/>
        </w:rPr>
        <w:t>Основы химического анализа (</w:t>
      </w:r>
      <w:r w:rsidR="00DB1338" w:rsidRPr="00D971EC">
        <w:rPr>
          <w:sz w:val="24"/>
          <w:szCs w:val="24"/>
        </w:rPr>
        <w:t>10</w:t>
      </w:r>
      <w:r w:rsidRPr="00D971EC">
        <w:rPr>
          <w:sz w:val="24"/>
          <w:szCs w:val="24"/>
        </w:rPr>
        <w:t xml:space="preserve"> ч) </w:t>
      </w:r>
    </w:p>
    <w:p w:rsidR="005311E4" w:rsidRPr="00D971EC" w:rsidRDefault="00476CA2" w:rsidP="006340EA">
      <w:pPr>
        <w:spacing w:after="0" w:line="240" w:lineRule="auto"/>
        <w:ind w:left="0" w:right="0" w:firstLine="709"/>
        <w:rPr>
          <w:sz w:val="24"/>
          <w:szCs w:val="24"/>
        </w:rPr>
      </w:pPr>
      <w:r w:rsidRPr="00D971EC">
        <w:rPr>
          <w:sz w:val="24"/>
          <w:szCs w:val="24"/>
        </w:rPr>
        <w:t xml:space="preserve">Химический анализ. Задачи и области применения химического анализа. Виды химического анализа. Требования, предъявляемые к аналитическим реакциям. Классификация аналитических реакций по характеру химического взаимодействия и по применению. Условия проведения аналитических реакций. Качественные реакции на наиболее важные катионы и анионы. </w:t>
      </w:r>
    </w:p>
    <w:p w:rsidR="005311E4" w:rsidRPr="00D971EC" w:rsidRDefault="00476CA2" w:rsidP="006340EA">
      <w:pPr>
        <w:spacing w:after="0" w:line="240" w:lineRule="auto"/>
        <w:ind w:left="0" w:right="0" w:firstLine="709"/>
        <w:jc w:val="left"/>
        <w:rPr>
          <w:sz w:val="24"/>
          <w:szCs w:val="24"/>
        </w:rPr>
      </w:pPr>
      <w:r w:rsidRPr="00D971EC">
        <w:rPr>
          <w:sz w:val="24"/>
          <w:szCs w:val="24"/>
        </w:rPr>
        <w:t xml:space="preserve"> </w:t>
      </w:r>
    </w:p>
    <w:p w:rsidR="005311E4" w:rsidRPr="00D971EC" w:rsidRDefault="00476CA2" w:rsidP="006340EA">
      <w:pPr>
        <w:spacing w:after="0" w:line="240" w:lineRule="auto"/>
        <w:ind w:left="0" w:right="0" w:firstLine="709"/>
        <w:jc w:val="center"/>
        <w:rPr>
          <w:sz w:val="24"/>
          <w:szCs w:val="24"/>
        </w:rPr>
      </w:pPr>
      <w:r w:rsidRPr="00D971EC">
        <w:rPr>
          <w:b/>
          <w:sz w:val="24"/>
          <w:szCs w:val="24"/>
        </w:rPr>
        <w:t xml:space="preserve">Растворы. Методы определения концентрации растворов.  </w:t>
      </w:r>
    </w:p>
    <w:p w:rsidR="005311E4" w:rsidRPr="00D971EC" w:rsidRDefault="00476CA2" w:rsidP="006340EA">
      <w:pPr>
        <w:pStyle w:val="2"/>
        <w:spacing w:after="0" w:line="240" w:lineRule="auto"/>
        <w:ind w:left="0" w:right="0" w:firstLine="709"/>
        <w:rPr>
          <w:sz w:val="24"/>
          <w:szCs w:val="24"/>
        </w:rPr>
      </w:pPr>
      <w:r w:rsidRPr="00D971EC">
        <w:rPr>
          <w:sz w:val="24"/>
          <w:szCs w:val="24"/>
        </w:rPr>
        <w:t>Титрование (</w:t>
      </w:r>
      <w:r w:rsidR="00DB1338" w:rsidRPr="00D971EC">
        <w:rPr>
          <w:sz w:val="24"/>
          <w:szCs w:val="24"/>
        </w:rPr>
        <w:t>14</w:t>
      </w:r>
      <w:r w:rsidRPr="00D971EC">
        <w:rPr>
          <w:sz w:val="24"/>
          <w:szCs w:val="24"/>
        </w:rPr>
        <w:t xml:space="preserve"> ч) </w:t>
      </w:r>
    </w:p>
    <w:p w:rsidR="005311E4" w:rsidRPr="00D971EC" w:rsidRDefault="00476CA2" w:rsidP="006340EA">
      <w:pPr>
        <w:spacing w:after="0" w:line="240" w:lineRule="auto"/>
        <w:ind w:left="0" w:right="0" w:firstLine="709"/>
        <w:rPr>
          <w:sz w:val="24"/>
          <w:szCs w:val="24"/>
        </w:rPr>
      </w:pPr>
      <w:r w:rsidRPr="00D971EC">
        <w:rPr>
          <w:sz w:val="24"/>
          <w:szCs w:val="24"/>
        </w:rPr>
        <w:t xml:space="preserve">Растворы. Мера растворимости. Методы определения концентрации растворов. Титрование. Сущность метода. Установление точки эквивалентности. Индикаторы. Понятие об эквиваленте, эквивалентной массе, нормальной концентрации растворов. Классификация методов титрования по способу проведения титрования и по типу реакции, лежащей в основе метода. Стандартный раствор, способы его приготовления. Стандартизация растворов. Кислотно - основное титрование. </w:t>
      </w:r>
    </w:p>
    <w:p w:rsidR="005311E4" w:rsidRPr="00D971EC" w:rsidRDefault="00476CA2" w:rsidP="006340EA">
      <w:pPr>
        <w:spacing w:after="0" w:line="240" w:lineRule="auto"/>
        <w:ind w:left="0" w:right="0" w:firstLine="709"/>
        <w:jc w:val="center"/>
        <w:rPr>
          <w:sz w:val="24"/>
          <w:szCs w:val="24"/>
        </w:rPr>
      </w:pPr>
      <w:r w:rsidRPr="00D971EC">
        <w:rPr>
          <w:b/>
          <w:sz w:val="24"/>
          <w:szCs w:val="24"/>
        </w:rPr>
        <w:t xml:space="preserve"> </w:t>
      </w:r>
    </w:p>
    <w:p w:rsidR="005311E4" w:rsidRPr="00D971EC" w:rsidRDefault="00476CA2" w:rsidP="006340EA">
      <w:pPr>
        <w:pStyle w:val="2"/>
        <w:spacing w:after="0" w:line="240" w:lineRule="auto"/>
        <w:ind w:left="0" w:right="0" w:firstLine="709"/>
        <w:rPr>
          <w:sz w:val="24"/>
          <w:szCs w:val="24"/>
        </w:rPr>
      </w:pPr>
      <w:r w:rsidRPr="00D971EC">
        <w:rPr>
          <w:sz w:val="24"/>
          <w:szCs w:val="24"/>
        </w:rPr>
        <w:t>Тема: Анализ некоторых объектов окружающей среды (</w:t>
      </w:r>
      <w:r w:rsidR="00DB1338" w:rsidRPr="00D971EC">
        <w:rPr>
          <w:sz w:val="24"/>
          <w:szCs w:val="24"/>
        </w:rPr>
        <w:t>14</w:t>
      </w:r>
      <w:r w:rsidRPr="00D971EC">
        <w:rPr>
          <w:sz w:val="24"/>
          <w:szCs w:val="24"/>
        </w:rPr>
        <w:t xml:space="preserve"> ч) </w:t>
      </w:r>
    </w:p>
    <w:p w:rsidR="005311E4" w:rsidRPr="00D971EC" w:rsidRDefault="00476CA2" w:rsidP="006340EA">
      <w:pPr>
        <w:spacing w:after="0" w:line="240" w:lineRule="auto"/>
        <w:ind w:left="0" w:right="0" w:firstLine="709"/>
        <w:rPr>
          <w:sz w:val="24"/>
          <w:szCs w:val="24"/>
        </w:rPr>
      </w:pPr>
      <w:r w:rsidRPr="00D971EC">
        <w:rPr>
          <w:sz w:val="24"/>
          <w:szCs w:val="24"/>
        </w:rPr>
        <w:t xml:space="preserve">Контроль качества воды. Химический анализ вод. Определение индивидуальных неорганических компонентов вод. Жесткость воды, ее определение и устранение. Химическая характеристика почв. Колориметрическое определение рН почвы. Изучение буферной емкости почвы. </w:t>
      </w:r>
    </w:p>
    <w:p w:rsidR="005311E4" w:rsidRPr="00D971EC" w:rsidRDefault="00476CA2" w:rsidP="006340EA">
      <w:pPr>
        <w:spacing w:after="0" w:line="240" w:lineRule="auto"/>
        <w:ind w:left="0" w:right="0" w:firstLine="709"/>
        <w:jc w:val="left"/>
        <w:rPr>
          <w:sz w:val="24"/>
          <w:szCs w:val="24"/>
        </w:rPr>
      </w:pPr>
      <w:r w:rsidRPr="00D971EC">
        <w:rPr>
          <w:b/>
          <w:sz w:val="24"/>
          <w:szCs w:val="24"/>
        </w:rPr>
        <w:t xml:space="preserve"> </w:t>
      </w:r>
    </w:p>
    <w:p w:rsidR="005311E4" w:rsidRPr="00D971EC" w:rsidRDefault="00476CA2" w:rsidP="006340EA">
      <w:pPr>
        <w:pStyle w:val="2"/>
        <w:spacing w:after="0" w:line="240" w:lineRule="auto"/>
        <w:ind w:left="0" w:right="0" w:firstLine="709"/>
        <w:rPr>
          <w:sz w:val="24"/>
          <w:szCs w:val="24"/>
        </w:rPr>
      </w:pPr>
      <w:r w:rsidRPr="00D971EC">
        <w:rPr>
          <w:sz w:val="24"/>
          <w:szCs w:val="24"/>
        </w:rPr>
        <w:t>Тема: Контрол</w:t>
      </w:r>
      <w:r w:rsidR="00E32765" w:rsidRPr="00D971EC">
        <w:rPr>
          <w:sz w:val="24"/>
          <w:szCs w:val="24"/>
        </w:rPr>
        <w:t>ь качества продуктов питания (</w:t>
      </w:r>
      <w:r w:rsidR="00DB1338" w:rsidRPr="00D971EC">
        <w:rPr>
          <w:sz w:val="24"/>
          <w:szCs w:val="24"/>
        </w:rPr>
        <w:t>24</w:t>
      </w:r>
      <w:r w:rsidRPr="00D971EC">
        <w:rPr>
          <w:sz w:val="24"/>
          <w:szCs w:val="24"/>
        </w:rPr>
        <w:t xml:space="preserve"> ч) </w:t>
      </w:r>
    </w:p>
    <w:p w:rsidR="005311E4" w:rsidRPr="00D971EC" w:rsidRDefault="00476CA2" w:rsidP="006340EA">
      <w:pPr>
        <w:spacing w:after="0" w:line="240" w:lineRule="auto"/>
        <w:ind w:left="0" w:right="0" w:firstLine="709"/>
        <w:rPr>
          <w:sz w:val="24"/>
          <w:szCs w:val="24"/>
        </w:rPr>
      </w:pPr>
      <w:r w:rsidRPr="00D971EC">
        <w:rPr>
          <w:sz w:val="24"/>
          <w:szCs w:val="24"/>
        </w:rPr>
        <w:t xml:space="preserve">Контроль качества продуктов питания. Органолептическое исследование. Определение антоцианов. Определение </w:t>
      </w:r>
      <w:proofErr w:type="spellStart"/>
      <w:r w:rsidRPr="00D971EC">
        <w:rPr>
          <w:sz w:val="24"/>
          <w:szCs w:val="24"/>
        </w:rPr>
        <w:t>каротиноидов</w:t>
      </w:r>
      <w:proofErr w:type="spellEnd"/>
      <w:r w:rsidRPr="00D971EC">
        <w:rPr>
          <w:sz w:val="24"/>
          <w:szCs w:val="24"/>
        </w:rPr>
        <w:t>. Экспресс методы установления соответствия пчелиного меда требованиям действующего стандарта. Определение массовой доли редуцирующих веществ в меде. Определение механических примесей в меде.</w:t>
      </w:r>
      <w:r w:rsidRPr="00D971EC">
        <w:rPr>
          <w:color w:val="0D040B"/>
          <w:sz w:val="24"/>
          <w:szCs w:val="24"/>
        </w:rPr>
        <w:t xml:space="preserve"> Обнаружение и идентификация крахмала в шоколаде. Обнаружение кофеина и выделение масла в шоколаде.</w:t>
      </w:r>
      <w:r w:rsidRPr="00D971EC">
        <w:rPr>
          <w:sz w:val="24"/>
          <w:szCs w:val="24"/>
        </w:rPr>
        <w:t xml:space="preserve"> Изучение молока как эмульсии. </w:t>
      </w:r>
    </w:p>
    <w:p w:rsidR="005311E4" w:rsidRPr="00D971EC" w:rsidRDefault="00476CA2" w:rsidP="006340EA">
      <w:pPr>
        <w:spacing w:after="0" w:line="240" w:lineRule="auto"/>
        <w:ind w:left="0" w:right="0" w:firstLine="709"/>
        <w:jc w:val="center"/>
        <w:rPr>
          <w:sz w:val="24"/>
          <w:szCs w:val="24"/>
        </w:rPr>
      </w:pPr>
      <w:r w:rsidRPr="00D971EC">
        <w:rPr>
          <w:sz w:val="24"/>
          <w:szCs w:val="24"/>
        </w:rPr>
        <w:t xml:space="preserve"> </w:t>
      </w:r>
    </w:p>
    <w:p w:rsidR="005311E4" w:rsidRPr="00D971EC" w:rsidRDefault="00476CA2" w:rsidP="006340EA">
      <w:pPr>
        <w:pStyle w:val="1"/>
        <w:spacing w:after="0" w:line="240" w:lineRule="auto"/>
        <w:ind w:left="0" w:right="0" w:firstLine="709"/>
        <w:rPr>
          <w:sz w:val="24"/>
          <w:szCs w:val="24"/>
        </w:rPr>
      </w:pPr>
      <w:bookmarkStart w:id="3" w:name="_Toc12742"/>
      <w:r w:rsidRPr="00D971EC">
        <w:rPr>
          <w:sz w:val="24"/>
          <w:szCs w:val="24"/>
        </w:rPr>
        <w:t xml:space="preserve">Примерное тематическое планирование по факультативному курсу и виды деятельности учащихся </w:t>
      </w:r>
      <w:bookmarkEnd w:id="3"/>
    </w:p>
    <w:tbl>
      <w:tblPr>
        <w:tblStyle w:val="TableGrid"/>
        <w:tblW w:w="9573" w:type="dxa"/>
        <w:tblInd w:w="-108" w:type="dxa"/>
        <w:tblCellMar>
          <w:top w:w="9" w:type="dxa"/>
          <w:right w:w="42" w:type="dxa"/>
        </w:tblCellMar>
        <w:tblLook w:val="04A0" w:firstRow="1" w:lastRow="0" w:firstColumn="1" w:lastColumn="0" w:noHBand="0" w:noVBand="1"/>
      </w:tblPr>
      <w:tblGrid>
        <w:gridCol w:w="960"/>
        <w:gridCol w:w="8613"/>
      </w:tblGrid>
      <w:tr w:rsidR="005311E4" w:rsidRPr="00D971EC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476CA2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476CA2" w:rsidP="006340EA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971EC">
              <w:rPr>
                <w:b/>
                <w:sz w:val="24"/>
                <w:szCs w:val="24"/>
              </w:rPr>
              <w:t xml:space="preserve">Тема </w:t>
            </w:r>
          </w:p>
        </w:tc>
      </w:tr>
      <w:tr w:rsidR="005311E4" w:rsidRPr="00D971EC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1E4" w:rsidRPr="00D971EC" w:rsidRDefault="005311E4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476CA2" w:rsidP="00DB133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b/>
                <w:sz w:val="24"/>
                <w:szCs w:val="24"/>
              </w:rPr>
              <w:t>Введение (</w:t>
            </w:r>
            <w:r w:rsidR="00DB1338" w:rsidRPr="00D971EC">
              <w:rPr>
                <w:b/>
                <w:sz w:val="24"/>
                <w:szCs w:val="24"/>
              </w:rPr>
              <w:t>10</w:t>
            </w:r>
            <w:r w:rsidRPr="00D971EC">
              <w:rPr>
                <w:b/>
                <w:sz w:val="24"/>
                <w:szCs w:val="24"/>
              </w:rPr>
              <w:t xml:space="preserve"> ч) </w:t>
            </w:r>
          </w:p>
        </w:tc>
      </w:tr>
      <w:tr w:rsidR="005311E4" w:rsidRPr="00D971EC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476CA2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1-2 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476CA2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Введение. Общие правила работы в химической лаборатории. Техника безопасности </w:t>
            </w:r>
          </w:p>
        </w:tc>
      </w:tr>
      <w:tr w:rsidR="005311E4" w:rsidRPr="00D971EC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DB1338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>3-4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476CA2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Требования к помещению в лаборатории. </w:t>
            </w:r>
          </w:p>
        </w:tc>
      </w:tr>
      <w:tr w:rsidR="005311E4" w:rsidRPr="00D971EC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DB1338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>5-6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476CA2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Химическая посуда и другие принадлежности. Правила работы с посудой. </w:t>
            </w:r>
          </w:p>
        </w:tc>
      </w:tr>
      <w:tr w:rsidR="005311E4" w:rsidRPr="00D971EC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DB1338" w:rsidP="00DB133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>7-10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476CA2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Химические реактивы, обращение с ними, методы нейтрализации. </w:t>
            </w:r>
          </w:p>
        </w:tc>
      </w:tr>
      <w:tr w:rsidR="005311E4" w:rsidRPr="00D971EC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1E4" w:rsidRPr="00D971EC" w:rsidRDefault="005311E4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476CA2" w:rsidP="00DB133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b/>
                <w:sz w:val="24"/>
                <w:szCs w:val="24"/>
              </w:rPr>
              <w:t>Тема: Основы химического анализа (</w:t>
            </w:r>
            <w:r w:rsidR="00DB1338" w:rsidRPr="00D971EC">
              <w:rPr>
                <w:b/>
                <w:sz w:val="24"/>
                <w:szCs w:val="24"/>
              </w:rPr>
              <w:t>10</w:t>
            </w:r>
            <w:r w:rsidRPr="00D971EC">
              <w:rPr>
                <w:b/>
                <w:sz w:val="24"/>
                <w:szCs w:val="24"/>
              </w:rPr>
              <w:t xml:space="preserve"> ч)</w:t>
            </w:r>
            <w:r w:rsidRPr="00D971EC">
              <w:rPr>
                <w:sz w:val="24"/>
                <w:szCs w:val="24"/>
              </w:rPr>
              <w:t xml:space="preserve"> </w:t>
            </w:r>
          </w:p>
        </w:tc>
      </w:tr>
      <w:tr w:rsidR="005311E4" w:rsidRPr="00D971EC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DB1338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>11-13</w:t>
            </w:r>
            <w:r w:rsidR="00476CA2" w:rsidRPr="00D971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476CA2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Задачи и области применения химического анализа. Виды химического анализа. </w:t>
            </w:r>
          </w:p>
        </w:tc>
      </w:tr>
      <w:tr w:rsidR="005311E4" w:rsidRPr="00D971EC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DB1338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>13-17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476CA2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Классификация реакций в качественном анализе </w:t>
            </w:r>
          </w:p>
        </w:tc>
      </w:tr>
      <w:tr w:rsidR="005311E4" w:rsidRPr="00D971EC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DB1338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>18-20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476CA2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Качественные реакции на наиболее важные катионы и анионы. </w:t>
            </w:r>
          </w:p>
        </w:tc>
      </w:tr>
      <w:tr w:rsidR="00286BD1" w:rsidRPr="00D971EC" w:rsidTr="00E85DD4">
        <w:trPr>
          <w:trHeight w:val="656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D1" w:rsidRPr="00D971EC" w:rsidRDefault="00286BD1" w:rsidP="00DB1338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D971EC">
              <w:rPr>
                <w:b/>
                <w:sz w:val="24"/>
                <w:szCs w:val="24"/>
              </w:rPr>
              <w:t>Тема: Растворы. Методы определения концентрации растворов. Титрование (</w:t>
            </w:r>
            <w:r w:rsidR="00DB1338" w:rsidRPr="00D971EC">
              <w:rPr>
                <w:b/>
                <w:sz w:val="24"/>
                <w:szCs w:val="24"/>
              </w:rPr>
              <w:t>14</w:t>
            </w:r>
            <w:r w:rsidRPr="00D971EC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5311E4" w:rsidRPr="00D971EC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DB1338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>21-22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476CA2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Растворы. Мера растворимости. Методы определения концентрации растворов </w:t>
            </w:r>
          </w:p>
        </w:tc>
      </w:tr>
      <w:tr w:rsidR="005311E4" w:rsidRPr="00D971EC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DB1338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>23-24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476CA2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Приготовление рабочих растворов с известной массовой долей вещества.  </w:t>
            </w:r>
          </w:p>
        </w:tc>
      </w:tr>
      <w:tr w:rsidR="005311E4" w:rsidRPr="00D971EC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DB1338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>25-26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476CA2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Приготовление рабочих растворов </w:t>
            </w:r>
            <w:r w:rsidRPr="00D971EC">
              <w:rPr>
                <w:sz w:val="24"/>
                <w:szCs w:val="24"/>
              </w:rPr>
              <w:tab/>
              <w:t xml:space="preserve">путём разбавления и концентрирования.   </w:t>
            </w:r>
          </w:p>
        </w:tc>
      </w:tr>
      <w:tr w:rsidR="005311E4" w:rsidRPr="00D971EC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DB1338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>27-28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476CA2" w:rsidP="006340EA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Приготовление рабочих растворов путём смешивания исходных растворов с разным значением массовой доли вещества. </w:t>
            </w:r>
          </w:p>
        </w:tc>
      </w:tr>
      <w:tr w:rsidR="005311E4" w:rsidRPr="00D971EC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DB1338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>29-30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476CA2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Титрование. Сущность метода. </w:t>
            </w:r>
          </w:p>
        </w:tc>
      </w:tr>
      <w:tr w:rsidR="005311E4" w:rsidRPr="00D971EC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DB1338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>31-32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476CA2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Кислотно-основное титрование </w:t>
            </w:r>
          </w:p>
        </w:tc>
      </w:tr>
      <w:tr w:rsidR="005311E4" w:rsidRPr="00D971EC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DB1338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>33-34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476CA2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Определение кислотности </w:t>
            </w:r>
          </w:p>
        </w:tc>
      </w:tr>
      <w:tr w:rsidR="005311E4" w:rsidRPr="00D971EC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1E4" w:rsidRPr="00D971EC" w:rsidRDefault="005311E4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476CA2" w:rsidP="00DB133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b/>
                <w:sz w:val="24"/>
                <w:szCs w:val="24"/>
              </w:rPr>
              <w:t>Тема: Анализ некоторых объектов окружающей среды (</w:t>
            </w:r>
            <w:r w:rsidR="00DB1338" w:rsidRPr="00D971EC">
              <w:rPr>
                <w:b/>
                <w:sz w:val="24"/>
                <w:szCs w:val="24"/>
              </w:rPr>
              <w:t>14</w:t>
            </w:r>
            <w:r w:rsidRPr="00D971EC">
              <w:rPr>
                <w:b/>
                <w:sz w:val="24"/>
                <w:szCs w:val="24"/>
              </w:rPr>
              <w:t xml:space="preserve"> ч) </w:t>
            </w:r>
          </w:p>
        </w:tc>
      </w:tr>
      <w:tr w:rsidR="005311E4" w:rsidRPr="00D971EC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DB1338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>35-36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476CA2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Контроль качества воды. </w:t>
            </w:r>
          </w:p>
        </w:tc>
      </w:tr>
      <w:tr w:rsidR="005311E4" w:rsidRPr="00D971EC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DB1338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>37-38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476CA2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Химический анализ вод </w:t>
            </w:r>
          </w:p>
        </w:tc>
      </w:tr>
      <w:tr w:rsidR="005311E4" w:rsidRPr="00D971EC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DB1338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>39-40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476CA2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Определение индивидуальных неорганических компонентов вод </w:t>
            </w:r>
          </w:p>
        </w:tc>
      </w:tr>
      <w:tr w:rsidR="005311E4" w:rsidRPr="00D971EC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DB1338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>41-42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476CA2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Жесткость воды, ее определение и устранение </w:t>
            </w:r>
          </w:p>
        </w:tc>
      </w:tr>
      <w:tr w:rsidR="005311E4" w:rsidRPr="00D971EC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DB1338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>43-44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476CA2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Химическая характеристика почв </w:t>
            </w:r>
          </w:p>
        </w:tc>
      </w:tr>
      <w:tr w:rsidR="005311E4" w:rsidRPr="00D971EC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DB1338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>45-46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476CA2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Колориметрическое определение рН почвы </w:t>
            </w:r>
          </w:p>
        </w:tc>
      </w:tr>
      <w:tr w:rsidR="005311E4" w:rsidRPr="00D971EC">
        <w:trPr>
          <w:trHeight w:val="33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DB1338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>47-48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476CA2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Изучение буферной емкости почвы </w:t>
            </w:r>
          </w:p>
        </w:tc>
      </w:tr>
      <w:tr w:rsidR="005311E4" w:rsidRPr="00D971EC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5311E4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476CA2" w:rsidP="00DB1338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b/>
                <w:sz w:val="24"/>
                <w:szCs w:val="24"/>
              </w:rPr>
              <w:t>Тема: Контроль качества продуктов питания (</w:t>
            </w:r>
            <w:r w:rsidR="00DB1338" w:rsidRPr="00D971EC">
              <w:rPr>
                <w:b/>
                <w:sz w:val="24"/>
                <w:szCs w:val="24"/>
              </w:rPr>
              <w:t>22</w:t>
            </w:r>
            <w:r w:rsidRPr="00D971EC">
              <w:rPr>
                <w:b/>
                <w:sz w:val="24"/>
                <w:szCs w:val="24"/>
              </w:rPr>
              <w:t xml:space="preserve"> ч)</w:t>
            </w:r>
            <w:r w:rsidRPr="00D971EC">
              <w:rPr>
                <w:sz w:val="24"/>
                <w:szCs w:val="24"/>
              </w:rPr>
              <w:t xml:space="preserve"> </w:t>
            </w:r>
          </w:p>
        </w:tc>
      </w:tr>
      <w:tr w:rsidR="005311E4" w:rsidRPr="00D971EC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DB1338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>49-50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476CA2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Контроль качества продуктов питания </w:t>
            </w:r>
          </w:p>
        </w:tc>
      </w:tr>
      <w:tr w:rsidR="005311E4" w:rsidRPr="00D971EC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DB1338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>51-52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476CA2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Органолептическое исследование </w:t>
            </w:r>
          </w:p>
        </w:tc>
      </w:tr>
      <w:tr w:rsidR="005311E4" w:rsidRPr="00D971EC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DB1338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>53-54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476CA2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Определение антоцианов </w:t>
            </w:r>
          </w:p>
        </w:tc>
      </w:tr>
      <w:tr w:rsidR="005311E4" w:rsidRPr="00D971EC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DB1338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>55-56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476CA2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D971EC">
              <w:rPr>
                <w:sz w:val="24"/>
                <w:szCs w:val="24"/>
              </w:rPr>
              <w:t>каротиноидов</w:t>
            </w:r>
            <w:proofErr w:type="spellEnd"/>
            <w:r w:rsidRPr="00D971EC">
              <w:rPr>
                <w:sz w:val="24"/>
                <w:szCs w:val="24"/>
              </w:rPr>
              <w:t xml:space="preserve"> </w:t>
            </w:r>
          </w:p>
        </w:tc>
      </w:tr>
      <w:tr w:rsidR="005311E4" w:rsidRPr="00D971EC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DB1338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>57-58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476CA2" w:rsidP="006340EA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Экспресс методы установления соответствия пчелиного меда требованиям действующего стандарта </w:t>
            </w:r>
          </w:p>
        </w:tc>
      </w:tr>
      <w:tr w:rsidR="005311E4" w:rsidRPr="00D971EC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DB1338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>59-60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476CA2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Определение массовой доли редуцирующих веществ в меде </w:t>
            </w:r>
          </w:p>
        </w:tc>
      </w:tr>
      <w:tr w:rsidR="005311E4" w:rsidRPr="00D971EC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DB1338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>61-62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476CA2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Определение механических примесей в меде </w:t>
            </w:r>
          </w:p>
        </w:tc>
      </w:tr>
      <w:tr w:rsidR="005311E4" w:rsidRPr="00D971EC">
        <w:trPr>
          <w:trHeight w:val="33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DB1338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>63-64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476CA2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Органолептическая оценка шоколада </w:t>
            </w:r>
          </w:p>
        </w:tc>
      </w:tr>
      <w:tr w:rsidR="005311E4" w:rsidRPr="00D971EC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DB1338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>65-66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476CA2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color w:val="0D040B"/>
                <w:sz w:val="24"/>
                <w:szCs w:val="24"/>
              </w:rPr>
              <w:t>Обнаружение и идентификация крахмала в шоколаде</w:t>
            </w:r>
            <w:r w:rsidRPr="00D971EC">
              <w:rPr>
                <w:sz w:val="24"/>
                <w:szCs w:val="24"/>
              </w:rPr>
              <w:t xml:space="preserve"> </w:t>
            </w:r>
          </w:p>
        </w:tc>
      </w:tr>
      <w:tr w:rsidR="005311E4" w:rsidRPr="00D971EC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DB1338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>67-68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476CA2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color w:val="0D040B"/>
                <w:sz w:val="24"/>
                <w:szCs w:val="24"/>
              </w:rPr>
              <w:t>Обнаружение кофеина и выделение масла в шоколаде</w:t>
            </w:r>
            <w:r w:rsidRPr="00D971EC">
              <w:rPr>
                <w:sz w:val="24"/>
                <w:szCs w:val="24"/>
              </w:rPr>
              <w:t xml:space="preserve"> </w:t>
            </w:r>
          </w:p>
        </w:tc>
      </w:tr>
      <w:tr w:rsidR="005311E4" w:rsidRPr="00D971EC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DB1338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>69-70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E4" w:rsidRPr="00D971EC" w:rsidRDefault="00476CA2" w:rsidP="006340E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971EC">
              <w:rPr>
                <w:sz w:val="24"/>
                <w:szCs w:val="24"/>
              </w:rPr>
              <w:t xml:space="preserve">Изучение молока как эмульсии </w:t>
            </w:r>
          </w:p>
        </w:tc>
      </w:tr>
    </w:tbl>
    <w:p w:rsidR="005311E4" w:rsidRPr="00D971EC" w:rsidRDefault="00476CA2" w:rsidP="006340EA">
      <w:pPr>
        <w:spacing w:after="0" w:line="240" w:lineRule="auto"/>
        <w:ind w:left="0" w:right="0" w:firstLine="709"/>
        <w:jc w:val="left"/>
        <w:rPr>
          <w:sz w:val="24"/>
          <w:szCs w:val="24"/>
        </w:rPr>
      </w:pPr>
      <w:r w:rsidRPr="00D971EC">
        <w:rPr>
          <w:sz w:val="24"/>
          <w:szCs w:val="24"/>
        </w:rPr>
        <w:t xml:space="preserve"> </w:t>
      </w:r>
    </w:p>
    <w:p w:rsidR="005311E4" w:rsidRPr="00D971EC" w:rsidRDefault="00476CA2" w:rsidP="006340EA">
      <w:pPr>
        <w:spacing w:after="0" w:line="240" w:lineRule="auto"/>
        <w:ind w:left="0" w:right="0" w:firstLine="709"/>
        <w:jc w:val="left"/>
        <w:rPr>
          <w:sz w:val="24"/>
          <w:szCs w:val="24"/>
        </w:rPr>
      </w:pPr>
      <w:r w:rsidRPr="00D971EC">
        <w:rPr>
          <w:sz w:val="24"/>
          <w:szCs w:val="24"/>
        </w:rPr>
        <w:t xml:space="preserve"> </w:t>
      </w:r>
    </w:p>
    <w:sectPr w:rsidR="005311E4" w:rsidRPr="00D971EC" w:rsidSect="008161CA">
      <w:footerReference w:type="even" r:id="rId8"/>
      <w:footerReference w:type="default" r:id="rId9"/>
      <w:footerReference w:type="first" r:id="rId10"/>
      <w:pgSz w:w="11906" w:h="16838"/>
      <w:pgMar w:top="1137" w:right="832" w:bottom="1266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D66" w:rsidRDefault="00915D66">
      <w:pPr>
        <w:spacing w:after="0" w:line="240" w:lineRule="auto"/>
      </w:pPr>
      <w:r>
        <w:separator/>
      </w:r>
    </w:p>
  </w:endnote>
  <w:endnote w:type="continuationSeparator" w:id="0">
    <w:p w:rsidR="00915D66" w:rsidRDefault="0091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1E4" w:rsidRDefault="00671634">
    <w:pPr>
      <w:spacing w:after="0" w:line="259" w:lineRule="auto"/>
      <w:ind w:left="0" w:right="15" w:firstLine="0"/>
      <w:jc w:val="center"/>
    </w:pPr>
    <w:r>
      <w:fldChar w:fldCharType="begin"/>
    </w:r>
    <w:r w:rsidR="00476CA2">
      <w:instrText xml:space="preserve"> PAGE   \* MERGEFORMAT </w:instrText>
    </w:r>
    <w:r>
      <w:fldChar w:fldCharType="separate"/>
    </w:r>
    <w:r w:rsidR="00476CA2">
      <w:rPr>
        <w:sz w:val="24"/>
      </w:rPr>
      <w:t>1</w:t>
    </w:r>
    <w:r>
      <w:rPr>
        <w:sz w:val="24"/>
      </w:rPr>
      <w:fldChar w:fldCharType="end"/>
    </w:r>
    <w:r w:rsidR="00476CA2">
      <w:rPr>
        <w:rFonts w:ascii="Calibri" w:eastAsia="Calibri" w:hAnsi="Calibri" w:cs="Calibri"/>
        <w:sz w:val="22"/>
      </w:rPr>
      <w:t xml:space="preserve"> </w:t>
    </w:r>
  </w:p>
  <w:p w:rsidR="005311E4" w:rsidRDefault="00476CA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1E4" w:rsidRDefault="00671634">
    <w:pPr>
      <w:spacing w:after="0" w:line="259" w:lineRule="auto"/>
      <w:ind w:left="0" w:right="15" w:firstLine="0"/>
      <w:jc w:val="center"/>
    </w:pPr>
    <w:r>
      <w:fldChar w:fldCharType="begin"/>
    </w:r>
    <w:r w:rsidR="00476CA2">
      <w:instrText xml:space="preserve"> PAGE   \* MERGEFORMAT </w:instrText>
    </w:r>
    <w:r>
      <w:fldChar w:fldCharType="separate"/>
    </w:r>
    <w:r w:rsidR="002D7B55" w:rsidRPr="002D7B55">
      <w:rPr>
        <w:noProof/>
        <w:sz w:val="24"/>
      </w:rPr>
      <w:t>1</w:t>
    </w:r>
    <w:r>
      <w:rPr>
        <w:sz w:val="24"/>
      </w:rPr>
      <w:fldChar w:fldCharType="end"/>
    </w:r>
    <w:r w:rsidR="00476CA2">
      <w:rPr>
        <w:rFonts w:ascii="Calibri" w:eastAsia="Calibri" w:hAnsi="Calibri" w:cs="Calibri"/>
        <w:sz w:val="22"/>
      </w:rPr>
      <w:t xml:space="preserve"> </w:t>
    </w:r>
  </w:p>
  <w:p w:rsidR="005311E4" w:rsidRDefault="00476CA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1E4" w:rsidRDefault="00671634">
    <w:pPr>
      <w:spacing w:after="0" w:line="259" w:lineRule="auto"/>
      <w:ind w:left="0" w:right="15" w:firstLine="0"/>
      <w:jc w:val="center"/>
    </w:pPr>
    <w:r>
      <w:fldChar w:fldCharType="begin"/>
    </w:r>
    <w:r w:rsidR="00476CA2">
      <w:instrText xml:space="preserve"> PAGE   \* MERGEFORMAT </w:instrText>
    </w:r>
    <w:r>
      <w:fldChar w:fldCharType="separate"/>
    </w:r>
    <w:r w:rsidR="00476CA2">
      <w:rPr>
        <w:sz w:val="24"/>
      </w:rPr>
      <w:t>1</w:t>
    </w:r>
    <w:r>
      <w:rPr>
        <w:sz w:val="24"/>
      </w:rPr>
      <w:fldChar w:fldCharType="end"/>
    </w:r>
    <w:r w:rsidR="00476CA2">
      <w:rPr>
        <w:rFonts w:ascii="Calibri" w:eastAsia="Calibri" w:hAnsi="Calibri" w:cs="Calibri"/>
        <w:sz w:val="22"/>
      </w:rPr>
      <w:t xml:space="preserve"> </w:t>
    </w:r>
  </w:p>
  <w:p w:rsidR="005311E4" w:rsidRDefault="00476CA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D66" w:rsidRDefault="00915D66">
      <w:pPr>
        <w:spacing w:after="0" w:line="240" w:lineRule="auto"/>
      </w:pPr>
      <w:r>
        <w:separator/>
      </w:r>
    </w:p>
  </w:footnote>
  <w:footnote w:type="continuationSeparator" w:id="0">
    <w:p w:rsidR="00915D66" w:rsidRDefault="00915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17C"/>
    <w:multiLevelType w:val="multilevel"/>
    <w:tmpl w:val="8100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27BEF"/>
    <w:multiLevelType w:val="hybridMultilevel"/>
    <w:tmpl w:val="92347330"/>
    <w:lvl w:ilvl="0" w:tplc="82347E9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66A6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0EE5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68CC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7497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160C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18D6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4E2F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48FA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3204FB"/>
    <w:multiLevelType w:val="hybridMultilevel"/>
    <w:tmpl w:val="11986BCC"/>
    <w:lvl w:ilvl="0" w:tplc="35708382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94EA3"/>
    <w:multiLevelType w:val="hybridMultilevel"/>
    <w:tmpl w:val="F8C64FA4"/>
    <w:lvl w:ilvl="0" w:tplc="AF7825A8">
      <w:start w:val="7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6A19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869A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5A0C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E0F2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0683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4A6C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F220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B874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C47860"/>
    <w:multiLevelType w:val="hybridMultilevel"/>
    <w:tmpl w:val="B1F8009C"/>
    <w:lvl w:ilvl="0" w:tplc="AFB6506A">
      <w:start w:val="1"/>
      <w:numFmt w:val="bullet"/>
      <w:lvlText w:val="-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0624B4">
      <w:start w:val="1"/>
      <w:numFmt w:val="bullet"/>
      <w:lvlText w:val="o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2268A0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C610E6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B2BF78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7A340A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9A9034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1C2B84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727BFE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7542B9"/>
    <w:multiLevelType w:val="hybridMultilevel"/>
    <w:tmpl w:val="E55CA790"/>
    <w:lvl w:ilvl="0" w:tplc="AF4EC1F8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DA3D3E">
      <w:start w:val="1"/>
      <w:numFmt w:val="lowerLetter"/>
      <w:lvlText w:val="%2"/>
      <w:lvlJc w:val="left"/>
      <w:pPr>
        <w:ind w:left="2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9E4F52">
      <w:start w:val="1"/>
      <w:numFmt w:val="lowerRoman"/>
      <w:lvlText w:val="%3"/>
      <w:lvlJc w:val="left"/>
      <w:pPr>
        <w:ind w:left="33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5652B2">
      <w:start w:val="1"/>
      <w:numFmt w:val="decimal"/>
      <w:lvlText w:val="%4"/>
      <w:lvlJc w:val="left"/>
      <w:pPr>
        <w:ind w:left="4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925ED6">
      <w:start w:val="1"/>
      <w:numFmt w:val="lowerLetter"/>
      <w:lvlText w:val="%5"/>
      <w:lvlJc w:val="left"/>
      <w:pPr>
        <w:ind w:left="4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10B998">
      <w:start w:val="1"/>
      <w:numFmt w:val="lowerRoman"/>
      <w:lvlText w:val="%6"/>
      <w:lvlJc w:val="left"/>
      <w:pPr>
        <w:ind w:left="5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5ED09A">
      <w:start w:val="1"/>
      <w:numFmt w:val="decimal"/>
      <w:lvlText w:val="%7"/>
      <w:lvlJc w:val="left"/>
      <w:pPr>
        <w:ind w:left="6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5CAF5E">
      <w:start w:val="1"/>
      <w:numFmt w:val="lowerLetter"/>
      <w:lvlText w:val="%8"/>
      <w:lvlJc w:val="left"/>
      <w:pPr>
        <w:ind w:left="6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D47E9A">
      <w:start w:val="1"/>
      <w:numFmt w:val="lowerRoman"/>
      <w:lvlText w:val="%9"/>
      <w:lvlJc w:val="left"/>
      <w:pPr>
        <w:ind w:left="7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A14A72"/>
    <w:multiLevelType w:val="multilevel"/>
    <w:tmpl w:val="8DDC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280682"/>
    <w:multiLevelType w:val="hybridMultilevel"/>
    <w:tmpl w:val="16A8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E4"/>
    <w:rsid w:val="00056D23"/>
    <w:rsid w:val="001354C8"/>
    <w:rsid w:val="001B6123"/>
    <w:rsid w:val="00257CA3"/>
    <w:rsid w:val="00286BD1"/>
    <w:rsid w:val="002D7B55"/>
    <w:rsid w:val="00331DE5"/>
    <w:rsid w:val="00340827"/>
    <w:rsid w:val="00476CA2"/>
    <w:rsid w:val="00492BA8"/>
    <w:rsid w:val="004B7A47"/>
    <w:rsid w:val="005311E4"/>
    <w:rsid w:val="0059051F"/>
    <w:rsid w:val="005E457D"/>
    <w:rsid w:val="005F5611"/>
    <w:rsid w:val="006340EA"/>
    <w:rsid w:val="00671634"/>
    <w:rsid w:val="007A2EA1"/>
    <w:rsid w:val="008068E7"/>
    <w:rsid w:val="00815D35"/>
    <w:rsid w:val="008161CA"/>
    <w:rsid w:val="00915D66"/>
    <w:rsid w:val="009202C6"/>
    <w:rsid w:val="009B4B43"/>
    <w:rsid w:val="00A408E3"/>
    <w:rsid w:val="00A452ED"/>
    <w:rsid w:val="00B816A4"/>
    <w:rsid w:val="00BB40A4"/>
    <w:rsid w:val="00D261E2"/>
    <w:rsid w:val="00D304C6"/>
    <w:rsid w:val="00D63648"/>
    <w:rsid w:val="00D971EC"/>
    <w:rsid w:val="00DB1338"/>
    <w:rsid w:val="00E3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BC28"/>
  <w15:docId w15:val="{58D6F580-08E4-46AA-876E-A9ECA250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1CA"/>
    <w:pPr>
      <w:spacing w:after="12" w:line="268" w:lineRule="auto"/>
      <w:ind w:left="1992" w:right="192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8161CA"/>
    <w:pPr>
      <w:keepNext/>
      <w:keepLines/>
      <w:numPr>
        <w:numId w:val="4"/>
      </w:numPr>
      <w:spacing w:after="4" w:line="270" w:lineRule="auto"/>
      <w:ind w:left="10" w:right="1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8161CA"/>
    <w:pPr>
      <w:keepNext/>
      <w:keepLines/>
      <w:spacing w:after="5" w:line="270" w:lineRule="auto"/>
      <w:ind w:left="10" w:right="1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161CA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8161CA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rsid w:val="008161CA"/>
    <w:pPr>
      <w:spacing w:after="12" w:line="268" w:lineRule="auto"/>
      <w:ind w:left="25" w:right="2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8161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B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B43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rmal (Web)"/>
    <w:basedOn w:val="a"/>
    <w:uiPriority w:val="99"/>
    <w:unhideWhenUsed/>
    <w:rsid w:val="00D971E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2AED1-3BEE-40AB-88E3-C8E7337F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2021-01-15T03:12:00Z</dcterms:created>
  <dcterms:modified xsi:type="dcterms:W3CDTF">2021-02-02T10:28:00Z</dcterms:modified>
</cp:coreProperties>
</file>