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632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</w:t>
      </w: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C632B">
        <w:rPr>
          <w:rFonts w:ascii="Times New Roman" w:hAnsi="Times New Roman" w:cs="Times New Roman"/>
          <w:b/>
          <w:sz w:val="24"/>
          <w:szCs w:val="24"/>
        </w:rPr>
        <w:t>«Для тех, кто любит математику»</w:t>
      </w: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2B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FD6B22" w:rsidRPr="00EC632B" w:rsidRDefault="00FD6B22" w:rsidP="00FD6B2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632B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D6B22" w:rsidRPr="00EC632B" w:rsidRDefault="00FD6B22" w:rsidP="00FD6B22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380668" w:rsidRPr="00EC632B" w:rsidRDefault="00380668" w:rsidP="00FB02F2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2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0668" w:rsidRPr="00EC632B" w:rsidRDefault="00380668" w:rsidP="00F20A0A">
      <w:pPr>
        <w:pStyle w:val="a3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>Рабочая программа внеурочной деятельности «Для тех, кто любит математику» составлена на основании следующих нормативно-правовых документов:</w:t>
      </w:r>
    </w:p>
    <w:p w:rsidR="00380668" w:rsidRPr="00EC632B" w:rsidRDefault="00FB02F2" w:rsidP="00FB02F2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>к</w:t>
      </w:r>
      <w:r w:rsidR="00380668" w:rsidRPr="00EC632B">
        <w:rPr>
          <w:rFonts w:ascii="Times New Roman" w:hAnsi="Times New Roman"/>
          <w:sz w:val="24"/>
          <w:szCs w:val="24"/>
        </w:rPr>
        <w:t>онституции Российской Федерации</w:t>
      </w:r>
      <w:r w:rsidRPr="00EC632B">
        <w:rPr>
          <w:rFonts w:ascii="Times New Roman" w:hAnsi="Times New Roman"/>
          <w:sz w:val="24"/>
          <w:szCs w:val="24"/>
        </w:rPr>
        <w:t>;</w:t>
      </w:r>
    </w:p>
    <w:p w:rsidR="00380668" w:rsidRPr="00EC632B" w:rsidRDefault="00FB02F2" w:rsidP="00FB02F2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>з</w:t>
      </w:r>
      <w:r w:rsidR="00380668" w:rsidRPr="00EC632B">
        <w:rPr>
          <w:rFonts w:ascii="Times New Roman" w:hAnsi="Times New Roman"/>
          <w:sz w:val="24"/>
          <w:szCs w:val="24"/>
        </w:rPr>
        <w:t>акона РФ «Об образовании» от 29.12.12 № 273-ФЗ</w:t>
      </w:r>
      <w:r w:rsidRPr="00EC632B">
        <w:rPr>
          <w:rFonts w:ascii="Times New Roman" w:hAnsi="Times New Roman"/>
          <w:sz w:val="24"/>
          <w:szCs w:val="24"/>
        </w:rPr>
        <w:t>;</w:t>
      </w:r>
    </w:p>
    <w:p w:rsidR="00380668" w:rsidRPr="00EC632B" w:rsidRDefault="00FB02F2" w:rsidP="00FB02F2">
      <w:pPr>
        <w:pStyle w:val="a3"/>
        <w:numPr>
          <w:ilvl w:val="0"/>
          <w:numId w:val="1"/>
        </w:numPr>
        <w:spacing w:line="36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>ф</w:t>
      </w:r>
      <w:r w:rsidR="00380668" w:rsidRPr="00EC632B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начального общего образования (Приложение к приказу Минобр</w:t>
      </w:r>
      <w:r w:rsidRPr="00EC632B">
        <w:rPr>
          <w:rFonts w:ascii="Times New Roman" w:hAnsi="Times New Roman"/>
          <w:sz w:val="24"/>
          <w:szCs w:val="24"/>
        </w:rPr>
        <w:t>науки РФ от 06.10 2009г. № 373);</w:t>
      </w:r>
    </w:p>
    <w:p w:rsidR="00380668" w:rsidRPr="00EC632B" w:rsidRDefault="00FB02F2" w:rsidP="00FB02F2">
      <w:pPr>
        <w:pStyle w:val="a3"/>
        <w:numPr>
          <w:ilvl w:val="0"/>
          <w:numId w:val="1"/>
        </w:numPr>
        <w:spacing w:line="36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 xml:space="preserve"> п</w:t>
      </w:r>
      <w:r w:rsidR="00380668" w:rsidRPr="00EC632B">
        <w:rPr>
          <w:rFonts w:ascii="Times New Roman" w:hAnsi="Times New Roman"/>
          <w:sz w:val="24"/>
          <w:szCs w:val="24"/>
        </w:rPr>
        <w:t xml:space="preserve">римерной и авторской </w:t>
      </w:r>
      <w:r w:rsidR="00D940C7" w:rsidRPr="00EC632B">
        <w:rPr>
          <w:rFonts w:ascii="Times New Roman" w:hAnsi="Times New Roman"/>
          <w:sz w:val="24"/>
          <w:szCs w:val="24"/>
        </w:rPr>
        <w:t>программы с</w:t>
      </w:r>
      <w:r w:rsidR="00380668" w:rsidRPr="00EC632B">
        <w:rPr>
          <w:rFonts w:ascii="Times New Roman" w:hAnsi="Times New Roman"/>
          <w:sz w:val="24"/>
          <w:szCs w:val="24"/>
          <w:lang w:eastAsia="en-US"/>
        </w:rPr>
        <w:t xml:space="preserve"> использованием методического </w:t>
      </w:r>
      <w:r w:rsidR="00D940C7" w:rsidRPr="00EC632B">
        <w:rPr>
          <w:rFonts w:ascii="Times New Roman" w:hAnsi="Times New Roman"/>
          <w:sz w:val="24"/>
          <w:szCs w:val="24"/>
          <w:lang w:eastAsia="en-US"/>
        </w:rPr>
        <w:t xml:space="preserve">пособия </w:t>
      </w:r>
      <w:r w:rsidR="00D940C7" w:rsidRPr="00EC632B">
        <w:rPr>
          <w:rFonts w:ascii="Times New Roman" w:hAnsi="Times New Roman"/>
          <w:sz w:val="24"/>
          <w:szCs w:val="24"/>
        </w:rPr>
        <w:t>«</w:t>
      </w:r>
      <w:r w:rsidR="00380668" w:rsidRPr="00EC632B">
        <w:rPr>
          <w:rFonts w:ascii="Times New Roman" w:hAnsi="Times New Roman"/>
          <w:sz w:val="24"/>
          <w:szCs w:val="24"/>
        </w:rPr>
        <w:t>Для тех, кто любит математику», авторов М. И. Моро и С. И. Волковой М. Просвещение, 2016 г. Тетради разработаны для обучающихся 1</w:t>
      </w:r>
      <w:r w:rsidR="00A44E24" w:rsidRPr="00EC632B">
        <w:rPr>
          <w:rFonts w:ascii="Times New Roman" w:hAnsi="Times New Roman"/>
          <w:sz w:val="24"/>
          <w:szCs w:val="24"/>
        </w:rPr>
        <w:t>-</w:t>
      </w:r>
      <w:r w:rsidRPr="00EC632B">
        <w:rPr>
          <w:rFonts w:ascii="Times New Roman" w:hAnsi="Times New Roman"/>
          <w:sz w:val="24"/>
          <w:szCs w:val="24"/>
        </w:rPr>
        <w:t>4 классов;</w:t>
      </w:r>
    </w:p>
    <w:p w:rsidR="00112798" w:rsidRPr="00EC632B" w:rsidRDefault="00FB02F2" w:rsidP="00FB02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       5.о</w:t>
      </w:r>
      <w:r w:rsidR="00112798" w:rsidRPr="00EC632B">
        <w:rPr>
          <w:rFonts w:ascii="Times New Roman" w:hAnsi="Times New Roman" w:cs="Times New Roman"/>
          <w:sz w:val="24"/>
          <w:szCs w:val="24"/>
        </w:rPr>
        <w:t>сновная образовательная программа начального общего образования</w:t>
      </w:r>
    </w:p>
    <w:p w:rsidR="00D940C7" w:rsidRPr="00EC632B" w:rsidRDefault="00112798" w:rsidP="00FB02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 МАОУ СОШ № 212 (Приказ № _____от_______________)</w:t>
      </w:r>
      <w:r w:rsidR="00FB02F2" w:rsidRPr="00EC632B">
        <w:rPr>
          <w:rFonts w:ascii="Times New Roman" w:hAnsi="Times New Roman" w:cs="Times New Roman"/>
          <w:sz w:val="24"/>
          <w:szCs w:val="24"/>
        </w:rPr>
        <w:t>.</w:t>
      </w:r>
    </w:p>
    <w:p w:rsidR="00380668" w:rsidRPr="00EC632B" w:rsidRDefault="00380668" w:rsidP="00FB02F2">
      <w:pPr>
        <w:pStyle w:val="a3"/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ab/>
        <w:t>Целью организации внеурочной деятельно</w:t>
      </w:r>
      <w:r w:rsidRPr="00EC632B">
        <w:rPr>
          <w:rFonts w:ascii="Times New Roman" w:hAnsi="Times New Roman"/>
          <w:sz w:val="24"/>
          <w:szCs w:val="24"/>
        </w:rPr>
        <w:softHyphen/>
        <w:t>сти младших школьников является реализация идеи наиболее полного использования гуманитарного потенциала математики для развития личности и формирования основ творческого по</w:t>
      </w:r>
      <w:r w:rsidRPr="00EC632B">
        <w:rPr>
          <w:rFonts w:ascii="Times New Roman" w:hAnsi="Times New Roman"/>
          <w:sz w:val="24"/>
          <w:szCs w:val="24"/>
        </w:rPr>
        <w:softHyphen/>
        <w:t>тенциала учащихся.</w:t>
      </w:r>
    </w:p>
    <w:p w:rsidR="00380668" w:rsidRPr="00EC632B" w:rsidRDefault="00380668" w:rsidP="00FB02F2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ab/>
        <w:t>Занятия курса «Для тех, кто любит математику» способствуют созданию атмосферы творческого вдохновения, самостоятельной индивидуальной и коллективной практической деятельности учащихся. В основе занятий предлагаются обучающимся математические упражнения познавательной направленности.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</w:p>
    <w:p w:rsidR="00380668" w:rsidRPr="00EC632B" w:rsidRDefault="00380668" w:rsidP="00F20A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380668" w:rsidRPr="00EC632B" w:rsidRDefault="00380668" w:rsidP="00FB02F2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>развитие математического образа мышления;</w:t>
      </w:r>
    </w:p>
    <w:p w:rsidR="00380668" w:rsidRPr="00EC632B" w:rsidRDefault="00380668" w:rsidP="00FB02F2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lastRenderedPageBreak/>
        <w:t>создание условий для саморазвития, самореализации учащихся в процессе учебной деятельности;</w:t>
      </w:r>
    </w:p>
    <w:p w:rsidR="00380668" w:rsidRPr="00EC632B" w:rsidRDefault="00380668" w:rsidP="00FB02F2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>развитие у детей общих умственных и математических способностей.</w:t>
      </w:r>
    </w:p>
    <w:p w:rsidR="00380668" w:rsidRPr="00EC632B" w:rsidRDefault="00380668" w:rsidP="00F20A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380668" w:rsidRPr="00EC632B" w:rsidRDefault="00E01DD8" w:rsidP="00FB02F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 xml:space="preserve">1. </w:t>
      </w:r>
      <w:r w:rsidR="00380668" w:rsidRPr="00EC632B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380668" w:rsidRPr="00EC632B" w:rsidRDefault="00E01DD8" w:rsidP="00FB02F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 xml:space="preserve">2. </w:t>
      </w:r>
      <w:r w:rsidR="00380668" w:rsidRPr="00EC632B">
        <w:rPr>
          <w:rFonts w:ascii="Times New Roman" w:hAnsi="Times New Roman"/>
          <w:sz w:val="24"/>
          <w:szCs w:val="24"/>
        </w:rPr>
        <w:t>расширять математические знания в области многозначных чисел;</w:t>
      </w:r>
    </w:p>
    <w:p w:rsidR="00380668" w:rsidRPr="00EC632B" w:rsidRDefault="00E01DD8" w:rsidP="00FB02F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 xml:space="preserve">3. </w:t>
      </w:r>
      <w:r w:rsidR="00380668" w:rsidRPr="00EC632B">
        <w:rPr>
          <w:rFonts w:ascii="Times New Roman" w:hAnsi="Times New Roman"/>
          <w:sz w:val="24"/>
          <w:szCs w:val="24"/>
        </w:rPr>
        <w:t>содействовать умелому использованию символики;</w:t>
      </w:r>
    </w:p>
    <w:p w:rsidR="00380668" w:rsidRPr="00EC632B" w:rsidRDefault="00E01DD8" w:rsidP="00FB02F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 xml:space="preserve">4. </w:t>
      </w:r>
      <w:r w:rsidR="00380668" w:rsidRPr="00EC632B">
        <w:rPr>
          <w:rFonts w:ascii="Times New Roman" w:hAnsi="Times New Roman"/>
          <w:sz w:val="24"/>
          <w:szCs w:val="24"/>
        </w:rPr>
        <w:t>научить правильно применять математическую терминологию;</w:t>
      </w:r>
    </w:p>
    <w:p w:rsidR="00380668" w:rsidRPr="00EC632B" w:rsidRDefault="00E01DD8" w:rsidP="00FB02F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 xml:space="preserve">5. </w:t>
      </w:r>
      <w:r w:rsidR="00380668" w:rsidRPr="00EC632B">
        <w:rPr>
          <w:rFonts w:ascii="Times New Roman" w:hAnsi="Times New Roman"/>
          <w:sz w:val="24"/>
          <w:szCs w:val="24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E01DD8" w:rsidRPr="00EC632B" w:rsidRDefault="00380668" w:rsidP="00FB02F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32B">
        <w:rPr>
          <w:rFonts w:ascii="Times New Roman" w:hAnsi="Times New Roman"/>
          <w:sz w:val="24"/>
          <w:szCs w:val="24"/>
        </w:rPr>
        <w:t>6. научить делать доступные выводы и обобщения, обосновывать собственные мысли.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Принципы программы:</w:t>
      </w:r>
    </w:p>
    <w:p w:rsidR="00E01DD8" w:rsidRPr="00EC632B" w:rsidRDefault="00E01DD8" w:rsidP="00FB02F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Актуальность. 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E01DD8" w:rsidRPr="00EC632B" w:rsidRDefault="00E01DD8" w:rsidP="00FB02F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Научность. 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E01DD8" w:rsidRPr="00EC632B" w:rsidRDefault="00E01DD8" w:rsidP="00FB02F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Системность. 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E01DD8" w:rsidRPr="00EC632B" w:rsidRDefault="00E01DD8" w:rsidP="00FB02F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Практическая направленность. 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E01DD8" w:rsidRPr="00EC632B" w:rsidRDefault="00E01DD8" w:rsidP="00FB02F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Обеспечение мотивации. 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E01DD8" w:rsidRPr="00EC632B" w:rsidRDefault="00E01DD8" w:rsidP="00F20A0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Реалистичность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t>. С точки зрения возможности усвоения основного содержания программы – возможно усвоение за 34 занятия.</w:t>
      </w:r>
    </w:p>
    <w:p w:rsidR="00E01DD8" w:rsidRPr="00EC632B" w:rsidRDefault="00E01DD8" w:rsidP="00FB02F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Креативность.</w:t>
      </w:r>
    </w:p>
    <w:p w:rsidR="00E01DD8" w:rsidRPr="00EC632B" w:rsidRDefault="00E01DD8" w:rsidP="00FB02F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Курс ориентационный. 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</w:p>
    <w:p w:rsidR="00E01DD8" w:rsidRPr="00EC632B" w:rsidRDefault="00FB02F2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01DD8" w:rsidRPr="00EC632B">
        <w:rPr>
          <w:rFonts w:ascii="Times New Roman" w:eastAsia="Times New Roman" w:hAnsi="Times New Roman" w:cs="Times New Roman"/>
          <w:sz w:val="24"/>
          <w:szCs w:val="24"/>
        </w:rPr>
        <w:t>заимодействие, поощрение, наблюдение, коллективная работа, работа в группах и в парах, игра.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Приемы:</w:t>
      </w:r>
    </w:p>
    <w:p w:rsidR="00E01DD8" w:rsidRPr="00EC632B" w:rsidRDefault="00FB02F2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1DD8" w:rsidRPr="00EC632B">
        <w:rPr>
          <w:rFonts w:ascii="Times New Roman" w:eastAsia="Times New Roman" w:hAnsi="Times New Roman" w:cs="Times New Roman"/>
          <w:sz w:val="24"/>
          <w:szCs w:val="24"/>
        </w:rPr>
        <w:t>нализ и синтез, сравнение, классификация, аналогия, обобщение.</w:t>
      </w:r>
    </w:p>
    <w:p w:rsidR="00FB02F2" w:rsidRPr="00EC632B" w:rsidRDefault="00E01DD8" w:rsidP="00D45E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 учащихся:</w:t>
      </w:r>
      <w:r w:rsidR="00590E94"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02F2" w:rsidRPr="00EC632B" w:rsidRDefault="00E01DD8" w:rsidP="00D45E8C">
      <w:pPr>
        <w:pStyle w:val="a5"/>
        <w:numPr>
          <w:ilvl w:val="0"/>
          <w:numId w:val="5"/>
        </w:numPr>
        <w:shd w:val="clear" w:color="auto" w:fill="FFFFFF"/>
        <w:tabs>
          <w:tab w:val="clear" w:pos="1070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решение занимательных задач;</w:t>
      </w:r>
    </w:p>
    <w:p w:rsidR="00FB02F2" w:rsidRPr="00EC632B" w:rsidRDefault="00E01DD8" w:rsidP="00D45E8C">
      <w:pPr>
        <w:pStyle w:val="a5"/>
        <w:numPr>
          <w:ilvl w:val="0"/>
          <w:numId w:val="5"/>
        </w:numPr>
        <w:shd w:val="clear" w:color="auto" w:fill="FFFFFF"/>
        <w:tabs>
          <w:tab w:val="clear" w:pos="1070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участие в математической олимпиаде, международной игре «Кенгуру» и «Ребус»;</w:t>
      </w:r>
    </w:p>
    <w:p w:rsidR="00FB02F2" w:rsidRPr="00EC632B" w:rsidRDefault="00E01DD8" w:rsidP="00D45E8C">
      <w:pPr>
        <w:pStyle w:val="a5"/>
        <w:numPr>
          <w:ilvl w:val="0"/>
          <w:numId w:val="5"/>
        </w:numPr>
        <w:shd w:val="clear" w:color="auto" w:fill="FFFFFF"/>
        <w:tabs>
          <w:tab w:val="clear" w:pos="1070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FB02F2" w:rsidRPr="00EC632B" w:rsidRDefault="00E01DD8" w:rsidP="00D45E8C">
      <w:pPr>
        <w:pStyle w:val="a5"/>
        <w:numPr>
          <w:ilvl w:val="0"/>
          <w:numId w:val="5"/>
        </w:numPr>
        <w:shd w:val="clear" w:color="auto" w:fill="FFFFFF"/>
        <w:tabs>
          <w:tab w:val="clear" w:pos="1070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FB02F2" w:rsidRPr="00EC632B" w:rsidRDefault="00E01DD8" w:rsidP="00D45E8C">
      <w:pPr>
        <w:pStyle w:val="a5"/>
        <w:numPr>
          <w:ilvl w:val="0"/>
          <w:numId w:val="5"/>
        </w:numPr>
        <w:shd w:val="clear" w:color="auto" w:fill="FFFFFF"/>
        <w:tabs>
          <w:tab w:val="clear" w:pos="1070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работа в парах, в группах;</w:t>
      </w:r>
    </w:p>
    <w:p w:rsidR="00E01DD8" w:rsidRPr="00EC632B" w:rsidRDefault="00E01DD8" w:rsidP="00D45E8C">
      <w:pPr>
        <w:pStyle w:val="a5"/>
        <w:numPr>
          <w:ilvl w:val="0"/>
          <w:numId w:val="5"/>
        </w:numPr>
        <w:shd w:val="clear" w:color="auto" w:fill="FFFFFF"/>
        <w:tabs>
          <w:tab w:val="clear" w:pos="1070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творческие работы.</w:t>
      </w:r>
    </w:p>
    <w:p w:rsidR="0076183A" w:rsidRPr="00EC632B" w:rsidRDefault="0076183A" w:rsidP="0076183A">
      <w:pPr>
        <w:pStyle w:val="a5"/>
        <w:numPr>
          <w:ilvl w:val="0"/>
          <w:numId w:val="11"/>
        </w:num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C632B" w:rsidRPr="00EC632B" w:rsidTr="007D6810"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EC632B" w:rsidRPr="00EC632B" w:rsidTr="007D6810"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C632B" w:rsidRPr="00EC632B" w:rsidTr="007D6810"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632B" w:rsidRPr="00EC632B" w:rsidTr="007D6810"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632B" w:rsidRPr="00EC632B" w:rsidTr="007D6810">
        <w:tc>
          <w:tcPr>
            <w:tcW w:w="2490" w:type="dxa"/>
            <w:tcBorders>
              <w:bottom w:val="single" w:sz="4" w:space="0" w:color="000000"/>
            </w:tcBorders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632B" w:rsidRPr="00EC632B" w:rsidTr="007D6810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3A" w:rsidRPr="00EC632B" w:rsidRDefault="00D45E8C" w:rsidP="00D45E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76183A" w:rsidRPr="00EC632B" w:rsidRDefault="0076183A" w:rsidP="00D45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2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76183A" w:rsidRPr="00EC632B" w:rsidRDefault="00D45E8C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sz w:val="24"/>
          <w:szCs w:val="24"/>
        </w:rPr>
        <w:t xml:space="preserve">1 классы – 33 учебные недели; 2-4 классы – 34 учебные недели </w:t>
      </w:r>
    </w:p>
    <w:p w:rsidR="00E01DD8" w:rsidRPr="00EC632B" w:rsidRDefault="0076183A" w:rsidP="0076183A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E01DD8" w:rsidRPr="00EC632B" w:rsidRDefault="00E01DD8" w:rsidP="0076183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01DD8" w:rsidRPr="00EC632B" w:rsidRDefault="00E01DD8" w:rsidP="0076183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E01DD8" w:rsidRPr="00EC632B" w:rsidRDefault="00E01DD8" w:rsidP="0076183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ным ценностям, бережное отношение к окружающему миру. Целостное восприятие окружающего мира.</w:t>
      </w:r>
    </w:p>
    <w:p w:rsidR="00E01DD8" w:rsidRPr="00EC632B" w:rsidRDefault="00E01DD8" w:rsidP="0076183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E01DD8" w:rsidRPr="00EC632B" w:rsidRDefault="00E01DD8" w:rsidP="0076183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E01DD8" w:rsidRPr="00EC632B" w:rsidRDefault="00E01DD8" w:rsidP="0076183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E01DD8" w:rsidRPr="00EC632B" w:rsidRDefault="00E01DD8" w:rsidP="0076183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распределять наиболее эффективные способы достижения результата.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нологий для решения коммуникативных и познавательных задач.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видео- и гра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фическим сопровождением.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фикации по родо-видовым признакам, установления аналогий и причинно-следственны» связей, построения рассуждений, отнесения к известным понятиям.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01DD8" w:rsidRPr="00EC632B" w:rsidRDefault="00E01DD8" w:rsidP="0076183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EC632B">
        <w:rPr>
          <w:rFonts w:ascii="Times New Roman" w:eastAsia="Times New Roman" w:hAnsi="Times New Roman" w:cs="Times New Roman"/>
          <w:sz w:val="24"/>
          <w:szCs w:val="24"/>
        </w:rPr>
        <w:softHyphen/>
        <w:t>жающих.</w:t>
      </w:r>
    </w:p>
    <w:p w:rsidR="00E01DD8" w:rsidRPr="00EC632B" w:rsidRDefault="00E01DD8" w:rsidP="00F20A0A">
      <w:pPr>
        <w:pStyle w:val="3"/>
        <w:spacing w:before="0" w:line="360" w:lineRule="auto"/>
        <w:ind w:firstLine="567"/>
        <w:contextualSpacing/>
        <w:jc w:val="both"/>
        <w:rPr>
          <w:spacing w:val="-11"/>
          <w:sz w:val="24"/>
          <w:szCs w:val="24"/>
        </w:rPr>
      </w:pPr>
      <w:r w:rsidRPr="00EC632B">
        <w:rPr>
          <w:spacing w:val="-11"/>
          <w:sz w:val="24"/>
          <w:szCs w:val="24"/>
        </w:rPr>
        <w:t>Познавательные УУД:</w:t>
      </w:r>
    </w:p>
    <w:p w:rsidR="00E01DD8" w:rsidRPr="00EC632B" w:rsidRDefault="0076183A" w:rsidP="0076183A">
      <w:pPr>
        <w:pStyle w:val="3"/>
        <w:numPr>
          <w:ilvl w:val="0"/>
          <w:numId w:val="16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О</w:t>
      </w:r>
      <w:r w:rsidR="00E01DD8" w:rsidRPr="00EC632B">
        <w:rPr>
          <w:b w:val="0"/>
          <w:spacing w:val="-11"/>
          <w:sz w:val="24"/>
          <w:szCs w:val="24"/>
        </w:rPr>
        <w:t xml:space="preserve">риентироваться в своей системе знаний: отличать новое от уже известного с помощью учителя. </w:t>
      </w:r>
    </w:p>
    <w:p w:rsidR="00E01DD8" w:rsidRPr="00EC632B" w:rsidRDefault="0076183A" w:rsidP="0076183A">
      <w:pPr>
        <w:pStyle w:val="3"/>
        <w:numPr>
          <w:ilvl w:val="0"/>
          <w:numId w:val="16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Д</w:t>
      </w:r>
      <w:r w:rsidR="00E01DD8" w:rsidRPr="00EC632B">
        <w:rPr>
          <w:b w:val="0"/>
          <w:spacing w:val="-11"/>
          <w:sz w:val="24"/>
          <w:szCs w:val="24"/>
        </w:rPr>
        <w:t xml:space="preserve">елать предварительный отбор источников информации: </w:t>
      </w:r>
      <w:r w:rsidR="00E36068" w:rsidRPr="00EC632B">
        <w:rPr>
          <w:b w:val="0"/>
          <w:spacing w:val="-11"/>
          <w:sz w:val="24"/>
          <w:szCs w:val="24"/>
        </w:rPr>
        <w:t>ориентироваться в</w:t>
      </w:r>
      <w:r w:rsidR="00E01DD8" w:rsidRPr="00EC632B">
        <w:rPr>
          <w:b w:val="0"/>
          <w:spacing w:val="-11"/>
          <w:sz w:val="24"/>
          <w:szCs w:val="24"/>
        </w:rPr>
        <w:t xml:space="preserve"> учебнике (на развороте, в оглавлении, в словаре).</w:t>
      </w:r>
    </w:p>
    <w:p w:rsidR="00E01DD8" w:rsidRPr="00EC632B" w:rsidRDefault="0076183A" w:rsidP="0076183A">
      <w:pPr>
        <w:pStyle w:val="3"/>
        <w:numPr>
          <w:ilvl w:val="0"/>
          <w:numId w:val="16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Д</w:t>
      </w:r>
      <w:r w:rsidR="00E01DD8" w:rsidRPr="00EC632B">
        <w:rPr>
          <w:b w:val="0"/>
          <w:spacing w:val="-11"/>
          <w:sz w:val="24"/>
          <w:szCs w:val="24"/>
        </w:rPr>
        <w:t xml:space="preserve">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E01DD8" w:rsidRPr="00EC632B" w:rsidRDefault="0076183A" w:rsidP="0076183A">
      <w:pPr>
        <w:pStyle w:val="3"/>
        <w:numPr>
          <w:ilvl w:val="0"/>
          <w:numId w:val="16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П</w:t>
      </w:r>
      <w:r w:rsidR="00E01DD8" w:rsidRPr="00EC632B">
        <w:rPr>
          <w:b w:val="0"/>
          <w:spacing w:val="-11"/>
          <w:sz w:val="24"/>
          <w:szCs w:val="24"/>
        </w:rPr>
        <w:t xml:space="preserve">ерерабатывать полученную информацию: делать выводы в </w:t>
      </w:r>
      <w:r w:rsidR="00E36068" w:rsidRPr="00EC632B">
        <w:rPr>
          <w:b w:val="0"/>
          <w:spacing w:val="-11"/>
          <w:sz w:val="24"/>
          <w:szCs w:val="24"/>
        </w:rPr>
        <w:t>результате совместной работы</w:t>
      </w:r>
      <w:r w:rsidR="00E01DD8" w:rsidRPr="00EC632B">
        <w:rPr>
          <w:b w:val="0"/>
          <w:spacing w:val="-11"/>
          <w:sz w:val="24"/>
          <w:szCs w:val="24"/>
        </w:rPr>
        <w:t xml:space="preserve"> всего класса.</w:t>
      </w:r>
    </w:p>
    <w:p w:rsidR="00E01DD8" w:rsidRPr="00EC632B" w:rsidRDefault="0076183A" w:rsidP="0076183A">
      <w:pPr>
        <w:pStyle w:val="3"/>
        <w:numPr>
          <w:ilvl w:val="0"/>
          <w:numId w:val="16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П</w:t>
      </w:r>
      <w:r w:rsidR="00E01DD8" w:rsidRPr="00EC632B">
        <w:rPr>
          <w:b w:val="0"/>
          <w:spacing w:val="-11"/>
          <w:sz w:val="24"/>
          <w:szCs w:val="24"/>
        </w:rPr>
        <w:t>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E01DD8" w:rsidRPr="00EC632B" w:rsidRDefault="0076183A" w:rsidP="0076183A">
      <w:pPr>
        <w:pStyle w:val="3"/>
        <w:numPr>
          <w:ilvl w:val="0"/>
          <w:numId w:val="16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П</w:t>
      </w:r>
      <w:r w:rsidR="00E01DD8" w:rsidRPr="00EC632B">
        <w:rPr>
          <w:b w:val="0"/>
          <w:spacing w:val="-11"/>
          <w:sz w:val="24"/>
          <w:szCs w:val="24"/>
        </w:rPr>
        <w:t xml:space="preserve"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r w:rsidR="00E36068" w:rsidRPr="00EC632B">
        <w:rPr>
          <w:b w:val="0"/>
          <w:spacing w:val="-11"/>
          <w:sz w:val="24"/>
          <w:szCs w:val="24"/>
        </w:rPr>
        <w:t>простейших моделей</w:t>
      </w:r>
      <w:r w:rsidR="00E01DD8" w:rsidRPr="00EC632B">
        <w:rPr>
          <w:b w:val="0"/>
          <w:spacing w:val="-11"/>
          <w:sz w:val="24"/>
          <w:szCs w:val="24"/>
        </w:rPr>
        <w:t xml:space="preserve"> (предметных, рисунков, схематических рисунков, схем).</w:t>
      </w:r>
    </w:p>
    <w:p w:rsidR="00E01DD8" w:rsidRPr="00EC632B" w:rsidRDefault="00E01DD8" w:rsidP="00F20A0A">
      <w:pPr>
        <w:pStyle w:val="3"/>
        <w:spacing w:before="0" w:line="360" w:lineRule="auto"/>
        <w:ind w:firstLine="567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spacing w:val="-11"/>
          <w:sz w:val="24"/>
          <w:szCs w:val="24"/>
        </w:rPr>
        <w:t>Коммуникативные УУД</w:t>
      </w:r>
      <w:r w:rsidRPr="00EC632B">
        <w:rPr>
          <w:b w:val="0"/>
          <w:spacing w:val="-11"/>
          <w:sz w:val="24"/>
          <w:szCs w:val="24"/>
        </w:rPr>
        <w:t>:</w:t>
      </w:r>
    </w:p>
    <w:p w:rsidR="00E01DD8" w:rsidRPr="00EC632B" w:rsidRDefault="0076183A" w:rsidP="0076183A">
      <w:pPr>
        <w:pStyle w:val="3"/>
        <w:numPr>
          <w:ilvl w:val="0"/>
          <w:numId w:val="17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Д</w:t>
      </w:r>
      <w:r w:rsidR="00E01DD8" w:rsidRPr="00EC632B">
        <w:rPr>
          <w:b w:val="0"/>
          <w:spacing w:val="-11"/>
          <w:sz w:val="24"/>
          <w:szCs w:val="24"/>
        </w:rPr>
        <w:t>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01DD8" w:rsidRPr="00EC632B" w:rsidRDefault="0076183A" w:rsidP="0076183A">
      <w:pPr>
        <w:pStyle w:val="3"/>
        <w:numPr>
          <w:ilvl w:val="0"/>
          <w:numId w:val="17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С</w:t>
      </w:r>
      <w:r w:rsidR="00E01DD8" w:rsidRPr="00EC632B">
        <w:rPr>
          <w:b w:val="0"/>
          <w:spacing w:val="-11"/>
          <w:sz w:val="24"/>
          <w:szCs w:val="24"/>
        </w:rPr>
        <w:t>лушать и понимать речь других.</w:t>
      </w:r>
    </w:p>
    <w:p w:rsidR="00E01DD8" w:rsidRPr="00EC632B" w:rsidRDefault="0076183A" w:rsidP="0076183A">
      <w:pPr>
        <w:pStyle w:val="3"/>
        <w:numPr>
          <w:ilvl w:val="0"/>
          <w:numId w:val="17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Ч</w:t>
      </w:r>
      <w:r w:rsidR="00E01DD8" w:rsidRPr="00EC632B">
        <w:rPr>
          <w:b w:val="0"/>
          <w:spacing w:val="-11"/>
          <w:sz w:val="24"/>
          <w:szCs w:val="24"/>
        </w:rPr>
        <w:t>итать и пересказывать текст.</w:t>
      </w:r>
    </w:p>
    <w:p w:rsidR="00E01DD8" w:rsidRPr="00EC632B" w:rsidRDefault="0076183A" w:rsidP="0076183A">
      <w:pPr>
        <w:pStyle w:val="3"/>
        <w:numPr>
          <w:ilvl w:val="0"/>
          <w:numId w:val="17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С</w:t>
      </w:r>
      <w:r w:rsidR="00E01DD8" w:rsidRPr="00EC632B">
        <w:rPr>
          <w:b w:val="0"/>
          <w:spacing w:val="-11"/>
          <w:sz w:val="24"/>
          <w:szCs w:val="24"/>
        </w:rPr>
        <w:t>овместно договариваться о правилах общения и поведения в школе и следовать им.</w:t>
      </w:r>
    </w:p>
    <w:p w:rsidR="00E01DD8" w:rsidRPr="00EC632B" w:rsidRDefault="0076183A" w:rsidP="0076183A">
      <w:pPr>
        <w:pStyle w:val="3"/>
        <w:numPr>
          <w:ilvl w:val="0"/>
          <w:numId w:val="17"/>
        </w:numPr>
        <w:spacing w:before="0" w:line="360" w:lineRule="auto"/>
        <w:contextualSpacing/>
        <w:jc w:val="both"/>
        <w:rPr>
          <w:b w:val="0"/>
          <w:spacing w:val="-11"/>
          <w:sz w:val="24"/>
          <w:szCs w:val="24"/>
        </w:rPr>
      </w:pPr>
      <w:r w:rsidRPr="00EC632B">
        <w:rPr>
          <w:b w:val="0"/>
          <w:spacing w:val="-11"/>
          <w:sz w:val="24"/>
          <w:szCs w:val="24"/>
        </w:rPr>
        <w:t>У</w:t>
      </w:r>
      <w:r w:rsidR="00E01DD8" w:rsidRPr="00EC632B">
        <w:rPr>
          <w:b w:val="0"/>
          <w:spacing w:val="-11"/>
          <w:sz w:val="24"/>
          <w:szCs w:val="24"/>
        </w:rPr>
        <w:t>читься выполнять различные роли в группе (лидера, исполнителя, критика).</w:t>
      </w:r>
    </w:p>
    <w:p w:rsidR="00E01DD8" w:rsidRPr="00EC632B" w:rsidRDefault="00E01DD8" w:rsidP="00F20A0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2B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E01DD8" w:rsidRPr="00EC632B" w:rsidRDefault="0076183A" w:rsidP="0076183A">
      <w:pPr>
        <w:pStyle w:val="a6"/>
        <w:numPr>
          <w:ilvl w:val="0"/>
          <w:numId w:val="18"/>
        </w:numPr>
        <w:spacing w:after="0" w:line="360" w:lineRule="auto"/>
        <w:ind w:right="153"/>
        <w:contextualSpacing/>
        <w:jc w:val="both"/>
        <w:rPr>
          <w:szCs w:val="24"/>
        </w:rPr>
      </w:pPr>
      <w:r w:rsidRPr="00EC632B">
        <w:rPr>
          <w:szCs w:val="24"/>
        </w:rPr>
        <w:t>П</w:t>
      </w:r>
      <w:r w:rsidR="00E01DD8" w:rsidRPr="00EC632B">
        <w:rPr>
          <w:szCs w:val="24"/>
        </w:rPr>
        <w:t>рогностический, то есть проигрывание всех операций учебного действия до начала его реального</w:t>
      </w:r>
      <w:r w:rsidR="00E01DD8" w:rsidRPr="00EC632B">
        <w:rPr>
          <w:spacing w:val="-20"/>
          <w:szCs w:val="24"/>
        </w:rPr>
        <w:t xml:space="preserve"> </w:t>
      </w:r>
      <w:r w:rsidRPr="00EC632B">
        <w:rPr>
          <w:szCs w:val="24"/>
        </w:rPr>
        <w:t>выполнения.</w:t>
      </w:r>
    </w:p>
    <w:p w:rsidR="00E01DD8" w:rsidRPr="00EC632B" w:rsidRDefault="0076183A" w:rsidP="0076183A">
      <w:pPr>
        <w:pStyle w:val="a5"/>
        <w:widowControl w:val="0"/>
        <w:numPr>
          <w:ilvl w:val="0"/>
          <w:numId w:val="18"/>
        </w:numPr>
        <w:tabs>
          <w:tab w:val="left" w:pos="1041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П</w:t>
      </w:r>
      <w:r w:rsidR="00E01DD8" w:rsidRPr="00EC632B">
        <w:rPr>
          <w:rFonts w:ascii="Times New Roman" w:hAnsi="Times New Roman" w:cs="Times New Roman"/>
          <w:sz w:val="24"/>
          <w:szCs w:val="24"/>
        </w:rPr>
        <w:t>ооперационный, то есть контроль за правильностью, полнотой и последовательностью выполнения операций, входящих в состав</w:t>
      </w:r>
      <w:r w:rsidR="00E01DD8" w:rsidRPr="00EC632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z w:val="24"/>
          <w:szCs w:val="24"/>
        </w:rPr>
        <w:t>действия.</w:t>
      </w:r>
    </w:p>
    <w:p w:rsidR="00E01DD8" w:rsidRPr="00EC632B" w:rsidRDefault="0076183A" w:rsidP="0076183A">
      <w:pPr>
        <w:pStyle w:val="a5"/>
        <w:widowControl w:val="0"/>
        <w:numPr>
          <w:ilvl w:val="0"/>
          <w:numId w:val="18"/>
        </w:numPr>
        <w:tabs>
          <w:tab w:val="left" w:pos="893"/>
        </w:tabs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Р</w:t>
      </w:r>
      <w:r w:rsidR="00E01DD8" w:rsidRPr="00EC632B">
        <w:rPr>
          <w:rFonts w:ascii="Times New Roman" w:hAnsi="Times New Roman" w:cs="Times New Roman"/>
          <w:sz w:val="24"/>
          <w:szCs w:val="24"/>
        </w:rPr>
        <w:t>ефлексивный, контроль, обращенный на ориентировочную основу, «план» действия и опирающийся на понимание принципов его</w:t>
      </w:r>
      <w:r w:rsidR="00E01DD8" w:rsidRPr="00EC632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z w:val="24"/>
          <w:szCs w:val="24"/>
        </w:rPr>
        <w:t>построения.</w:t>
      </w:r>
    </w:p>
    <w:p w:rsidR="00E01DD8" w:rsidRPr="00EC632B" w:rsidRDefault="0076183A" w:rsidP="0076183A">
      <w:pPr>
        <w:pStyle w:val="a5"/>
        <w:widowControl w:val="0"/>
        <w:numPr>
          <w:ilvl w:val="0"/>
          <w:numId w:val="18"/>
        </w:numPr>
        <w:tabs>
          <w:tab w:val="left" w:pos="873"/>
        </w:tabs>
        <w:spacing w:after="0" w:line="36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К</w:t>
      </w:r>
      <w:r w:rsidR="00E01DD8" w:rsidRPr="00EC632B">
        <w:rPr>
          <w:rFonts w:ascii="Times New Roman" w:hAnsi="Times New Roman" w:cs="Times New Roman"/>
          <w:sz w:val="24"/>
          <w:szCs w:val="24"/>
        </w:rPr>
        <w:t>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01DD8" w:rsidRPr="00EC632B" w:rsidRDefault="00E36068" w:rsidP="00F20A0A">
      <w:pPr>
        <w:tabs>
          <w:tab w:val="left" w:pos="3343"/>
        </w:tabs>
        <w:spacing w:after="0" w:line="360" w:lineRule="auto"/>
        <w:ind w:left="142" w:right="47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Pr="00EC632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A4E37" w:rsidRPr="00EC632B">
        <w:rPr>
          <w:rFonts w:ascii="Times New Roman" w:hAnsi="Times New Roman" w:cs="Times New Roman"/>
          <w:sz w:val="24"/>
          <w:szCs w:val="24"/>
        </w:rPr>
        <w:t>осуществляется в форме</w:t>
      </w:r>
    </w:p>
    <w:p w:rsidR="00E01DD8" w:rsidRPr="00EC632B" w:rsidRDefault="00E01DD8" w:rsidP="0076183A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8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тестировани</w:t>
      </w:r>
      <w:r w:rsidR="00CA4E37" w:rsidRPr="00EC632B">
        <w:rPr>
          <w:rFonts w:ascii="Times New Roman" w:hAnsi="Times New Roman" w:cs="Times New Roman"/>
          <w:sz w:val="24"/>
          <w:szCs w:val="24"/>
        </w:rPr>
        <w:t>я</w:t>
      </w:r>
      <w:r w:rsidRPr="00EC632B">
        <w:rPr>
          <w:rFonts w:ascii="Times New Roman" w:hAnsi="Times New Roman" w:cs="Times New Roman"/>
          <w:sz w:val="24"/>
          <w:szCs w:val="24"/>
        </w:rPr>
        <w:t>;</w:t>
      </w:r>
    </w:p>
    <w:p w:rsidR="00E01DD8" w:rsidRPr="00EC632B" w:rsidRDefault="00E01DD8" w:rsidP="00FB02F2">
      <w:pPr>
        <w:pStyle w:val="a5"/>
        <w:widowControl w:val="0"/>
        <w:numPr>
          <w:ilvl w:val="0"/>
          <w:numId w:val="7"/>
        </w:numPr>
        <w:tabs>
          <w:tab w:val="left" w:pos="840"/>
        </w:tabs>
        <w:spacing w:after="0" w:line="360" w:lineRule="auto"/>
        <w:ind w:left="8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практически</w:t>
      </w:r>
      <w:r w:rsidR="00CA4E37" w:rsidRPr="00EC632B">
        <w:rPr>
          <w:rFonts w:ascii="Times New Roman" w:hAnsi="Times New Roman" w:cs="Times New Roman"/>
          <w:sz w:val="24"/>
          <w:szCs w:val="24"/>
        </w:rPr>
        <w:t>х</w:t>
      </w:r>
      <w:r w:rsidRPr="00EC63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z w:val="24"/>
          <w:szCs w:val="24"/>
        </w:rPr>
        <w:t>работ;</w:t>
      </w:r>
    </w:p>
    <w:p w:rsidR="00E01DD8" w:rsidRPr="00EC632B" w:rsidRDefault="00E01DD8" w:rsidP="00FB02F2">
      <w:pPr>
        <w:pStyle w:val="a5"/>
        <w:widowControl w:val="0"/>
        <w:numPr>
          <w:ilvl w:val="0"/>
          <w:numId w:val="7"/>
        </w:numPr>
        <w:tabs>
          <w:tab w:val="left" w:pos="840"/>
        </w:tabs>
        <w:spacing w:after="0" w:line="360" w:lineRule="auto"/>
        <w:ind w:left="8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творчески</w:t>
      </w:r>
      <w:r w:rsidR="00CA4E37" w:rsidRPr="00EC632B">
        <w:rPr>
          <w:rFonts w:ascii="Times New Roman" w:hAnsi="Times New Roman" w:cs="Times New Roman"/>
          <w:sz w:val="24"/>
          <w:szCs w:val="24"/>
        </w:rPr>
        <w:t>х</w:t>
      </w:r>
      <w:r w:rsidRPr="00EC632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E37" w:rsidRPr="00EC632B">
        <w:rPr>
          <w:rFonts w:ascii="Times New Roman" w:hAnsi="Times New Roman" w:cs="Times New Roman"/>
          <w:sz w:val="24"/>
          <w:szCs w:val="24"/>
        </w:rPr>
        <w:t xml:space="preserve"> </w:t>
      </w:r>
      <w:r w:rsidR="0076183A" w:rsidRPr="00EC632B">
        <w:rPr>
          <w:rFonts w:ascii="Times New Roman" w:hAnsi="Times New Roman" w:cs="Times New Roman"/>
          <w:sz w:val="24"/>
          <w:szCs w:val="24"/>
        </w:rPr>
        <w:t>учащихся.</w:t>
      </w:r>
    </w:p>
    <w:p w:rsidR="00E01DD8" w:rsidRPr="00EC632B" w:rsidRDefault="00E01DD8" w:rsidP="00F20A0A">
      <w:pPr>
        <w:pStyle w:val="a6"/>
        <w:spacing w:after="0" w:line="360" w:lineRule="auto"/>
        <w:ind w:left="133" w:right="138" w:firstLine="434"/>
        <w:contextualSpacing/>
        <w:jc w:val="both"/>
        <w:rPr>
          <w:szCs w:val="24"/>
        </w:rPr>
      </w:pPr>
      <w:r w:rsidRPr="00EC632B">
        <w:rPr>
          <w:b/>
          <w:szCs w:val="24"/>
        </w:rPr>
        <w:t>Самооценка и самоконтроль</w:t>
      </w:r>
      <w:r w:rsidR="00CA4E37" w:rsidRPr="00EC632B">
        <w:rPr>
          <w:b/>
          <w:szCs w:val="24"/>
        </w:rPr>
        <w:t>:</w:t>
      </w:r>
      <w:r w:rsidRPr="00EC632B">
        <w:rPr>
          <w:b/>
          <w:szCs w:val="24"/>
        </w:rPr>
        <w:t xml:space="preserve"> </w:t>
      </w:r>
      <w:r w:rsidRPr="00EC632B">
        <w:rPr>
          <w:szCs w:val="24"/>
        </w:rPr>
        <w:t xml:space="preserve">определение учеником границ своего «знания - незнания», своих потенциальных возможностей, а также осознание тех проблем, которые ещё предстоит </w:t>
      </w:r>
      <w:r w:rsidR="00E36068" w:rsidRPr="00EC632B">
        <w:rPr>
          <w:szCs w:val="24"/>
        </w:rPr>
        <w:t>решить в</w:t>
      </w:r>
      <w:r w:rsidRPr="00EC632B">
        <w:rPr>
          <w:szCs w:val="24"/>
        </w:rPr>
        <w:t xml:space="preserve"> ходе </w:t>
      </w:r>
      <w:r w:rsidR="0076183A" w:rsidRPr="00EC632B">
        <w:rPr>
          <w:szCs w:val="24"/>
        </w:rPr>
        <w:t>осуществления деятельности</w:t>
      </w:r>
      <w:r w:rsidRPr="00EC632B">
        <w:rPr>
          <w:szCs w:val="24"/>
        </w:rPr>
        <w:t>.</w:t>
      </w:r>
    </w:p>
    <w:p w:rsidR="00E01DD8" w:rsidRPr="00EC632B" w:rsidRDefault="00CA4E37" w:rsidP="00F20A0A">
      <w:pPr>
        <w:pStyle w:val="2"/>
        <w:tabs>
          <w:tab w:val="left" w:pos="6116"/>
        </w:tabs>
        <w:spacing w:before="0" w:after="0" w:line="360" w:lineRule="auto"/>
        <w:ind w:left="133" w:right="142" w:firstLine="434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C632B">
        <w:rPr>
          <w:rFonts w:ascii="Times New Roman" w:hAnsi="Times New Roman"/>
          <w:i w:val="0"/>
          <w:sz w:val="24"/>
          <w:szCs w:val="24"/>
        </w:rPr>
        <w:t>Для</w:t>
      </w:r>
      <w:r w:rsidR="00E01DD8" w:rsidRPr="00EC632B">
        <w:rPr>
          <w:rFonts w:ascii="Times New Roman" w:hAnsi="Times New Roman"/>
          <w:i w:val="0"/>
          <w:sz w:val="24"/>
          <w:szCs w:val="24"/>
        </w:rPr>
        <w:t xml:space="preserve"> </w:t>
      </w:r>
      <w:r w:rsidR="0076183A" w:rsidRPr="00EC632B">
        <w:rPr>
          <w:rFonts w:ascii="Times New Roman" w:hAnsi="Times New Roman"/>
          <w:i w:val="0"/>
          <w:spacing w:val="-3"/>
          <w:sz w:val="24"/>
          <w:szCs w:val="24"/>
        </w:rPr>
        <w:t xml:space="preserve">оценки эффективности </w:t>
      </w:r>
      <w:r w:rsidRPr="00EC632B">
        <w:rPr>
          <w:rFonts w:ascii="Times New Roman" w:hAnsi="Times New Roman"/>
          <w:i w:val="0"/>
          <w:spacing w:val="-3"/>
          <w:sz w:val="24"/>
          <w:szCs w:val="24"/>
        </w:rPr>
        <w:t xml:space="preserve"> </w:t>
      </w:r>
      <w:r w:rsidR="0076183A" w:rsidRPr="00EC632B">
        <w:rPr>
          <w:rFonts w:ascii="Times New Roman" w:hAnsi="Times New Roman"/>
          <w:i w:val="0"/>
          <w:spacing w:val="-3"/>
          <w:sz w:val="24"/>
          <w:szCs w:val="24"/>
        </w:rPr>
        <w:t xml:space="preserve">занятий </w:t>
      </w:r>
      <w:r w:rsidR="00E36068" w:rsidRPr="00EC632B">
        <w:rPr>
          <w:rFonts w:ascii="Times New Roman" w:hAnsi="Times New Roman"/>
          <w:i w:val="0"/>
          <w:spacing w:val="-3"/>
          <w:sz w:val="24"/>
          <w:szCs w:val="24"/>
        </w:rPr>
        <w:t xml:space="preserve">можно </w:t>
      </w:r>
      <w:r w:rsidR="00E36068" w:rsidRPr="00EC632B">
        <w:rPr>
          <w:rFonts w:ascii="Times New Roman" w:hAnsi="Times New Roman"/>
          <w:i w:val="0"/>
          <w:spacing w:val="6"/>
          <w:sz w:val="24"/>
          <w:szCs w:val="24"/>
        </w:rPr>
        <w:t>использовать</w:t>
      </w:r>
      <w:r w:rsidR="00E36068" w:rsidRPr="00EC632B">
        <w:rPr>
          <w:rFonts w:ascii="Times New Roman" w:hAnsi="Times New Roman"/>
          <w:i w:val="0"/>
          <w:spacing w:val="-3"/>
          <w:sz w:val="24"/>
          <w:szCs w:val="24"/>
        </w:rPr>
        <w:t xml:space="preserve"> </w:t>
      </w:r>
      <w:r w:rsidR="00E36068" w:rsidRPr="00EC632B">
        <w:rPr>
          <w:rFonts w:ascii="Times New Roman" w:hAnsi="Times New Roman"/>
          <w:i w:val="0"/>
          <w:spacing w:val="2"/>
          <w:sz w:val="24"/>
          <w:szCs w:val="24"/>
        </w:rPr>
        <w:t>следующие</w:t>
      </w:r>
      <w:r w:rsidR="00E01DD8" w:rsidRPr="00EC632B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="00E01DD8" w:rsidRPr="00EC632B">
        <w:rPr>
          <w:rFonts w:ascii="Times New Roman" w:hAnsi="Times New Roman"/>
          <w:i w:val="0"/>
          <w:spacing w:val="-3"/>
          <w:sz w:val="24"/>
          <w:szCs w:val="24"/>
        </w:rPr>
        <w:t>показатели:</w:t>
      </w:r>
    </w:p>
    <w:p w:rsidR="00E01DD8" w:rsidRPr="00EC632B" w:rsidRDefault="00E01DD8" w:rsidP="0076183A">
      <w:pPr>
        <w:pStyle w:val="a5"/>
        <w:widowControl w:val="0"/>
        <w:numPr>
          <w:ilvl w:val="0"/>
          <w:numId w:val="19"/>
        </w:numPr>
        <w:tabs>
          <w:tab w:val="left" w:pos="379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степень помощи, которую оказывает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учитель учащимся </w:t>
      </w:r>
      <w:r w:rsidRPr="00EC632B">
        <w:rPr>
          <w:rFonts w:ascii="Times New Roman" w:hAnsi="Times New Roman" w:cs="Times New Roman"/>
          <w:sz w:val="24"/>
          <w:szCs w:val="24"/>
        </w:rPr>
        <w:t xml:space="preserve">при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выполнении </w:t>
      </w:r>
      <w:r w:rsidRPr="00EC632B">
        <w:rPr>
          <w:rFonts w:ascii="Times New Roman" w:hAnsi="Times New Roman" w:cs="Times New Roman"/>
          <w:sz w:val="24"/>
          <w:szCs w:val="24"/>
        </w:rPr>
        <w:t xml:space="preserve">заданий: </w:t>
      </w:r>
      <w:r w:rsidRPr="00EC632B">
        <w:rPr>
          <w:rFonts w:ascii="Times New Roman" w:hAnsi="Times New Roman" w:cs="Times New Roman"/>
          <w:spacing w:val="-4"/>
          <w:sz w:val="24"/>
          <w:szCs w:val="24"/>
        </w:rPr>
        <w:t xml:space="preserve">чем </w:t>
      </w:r>
      <w:r w:rsidRPr="00EC632B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EC632B">
        <w:rPr>
          <w:rFonts w:ascii="Times New Roman" w:hAnsi="Times New Roman" w:cs="Times New Roman"/>
          <w:spacing w:val="-4"/>
          <w:sz w:val="24"/>
          <w:szCs w:val="24"/>
        </w:rPr>
        <w:t xml:space="preserve">учителя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меньше, 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t xml:space="preserve">тем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выше самостоятельность учеников и, следовательно, выше развивающий 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t>эффект</w:t>
      </w:r>
      <w:r w:rsidRPr="00EC632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z w:val="24"/>
          <w:szCs w:val="24"/>
        </w:rPr>
        <w:t>занятий;</w:t>
      </w:r>
    </w:p>
    <w:p w:rsidR="00E01DD8" w:rsidRPr="00EC632B" w:rsidRDefault="00E01DD8" w:rsidP="0076183A">
      <w:pPr>
        <w:pStyle w:val="a5"/>
        <w:widowControl w:val="0"/>
        <w:numPr>
          <w:ilvl w:val="0"/>
          <w:numId w:val="19"/>
        </w:numPr>
        <w:tabs>
          <w:tab w:val="left" w:pos="499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</w:t>
      </w:r>
      <w:r w:rsidRPr="00EC632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>обеспечивают</w:t>
      </w:r>
      <w:r w:rsidRPr="00EC632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>положительные</w:t>
      </w:r>
      <w:r w:rsidRPr="00EC632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z w:val="24"/>
          <w:szCs w:val="24"/>
        </w:rPr>
        <w:t>результаты</w:t>
      </w:r>
      <w:r w:rsidRPr="00EC632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sz w:val="24"/>
          <w:szCs w:val="24"/>
        </w:rPr>
        <w:t>занятий;</w:t>
      </w:r>
    </w:p>
    <w:p w:rsidR="00E01DD8" w:rsidRPr="00EC632B" w:rsidRDefault="00E01DD8" w:rsidP="0076183A">
      <w:pPr>
        <w:pStyle w:val="a5"/>
        <w:widowControl w:val="0"/>
        <w:numPr>
          <w:ilvl w:val="0"/>
          <w:numId w:val="19"/>
        </w:numPr>
        <w:tabs>
          <w:tab w:val="left" w:pos="407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результаты выполнения тестовых заданий </w:t>
      </w:r>
      <w:r w:rsidRPr="00EC632B">
        <w:rPr>
          <w:rFonts w:ascii="Times New Roman" w:hAnsi="Times New Roman" w:cs="Times New Roman"/>
          <w:sz w:val="24"/>
          <w:szCs w:val="24"/>
        </w:rPr>
        <w:t xml:space="preserve">и заданий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из конкурса эрудитов, </w:t>
      </w:r>
      <w:r w:rsidRPr="00EC632B">
        <w:rPr>
          <w:rFonts w:ascii="Times New Roman" w:hAnsi="Times New Roman" w:cs="Times New Roman"/>
          <w:sz w:val="24"/>
          <w:szCs w:val="24"/>
        </w:rPr>
        <w:t xml:space="preserve">при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выполнении </w:t>
      </w:r>
      <w:r w:rsidRPr="00EC632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выявляется, справляются </w:t>
      </w:r>
      <w:r w:rsidRPr="00EC632B">
        <w:rPr>
          <w:rFonts w:ascii="Times New Roman" w:hAnsi="Times New Roman" w:cs="Times New Roman"/>
          <w:sz w:val="24"/>
          <w:szCs w:val="24"/>
        </w:rPr>
        <w:t xml:space="preserve">ли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ученики </w:t>
      </w:r>
      <w:r w:rsidRPr="00EC632B">
        <w:rPr>
          <w:rFonts w:ascii="Times New Roman" w:hAnsi="Times New Roman" w:cs="Times New Roman"/>
          <w:sz w:val="24"/>
          <w:szCs w:val="24"/>
        </w:rPr>
        <w:t xml:space="preserve">с этими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>заданиями самостоятельно.</w:t>
      </w:r>
    </w:p>
    <w:p w:rsidR="0076183A" w:rsidRPr="00EC632B" w:rsidRDefault="0076183A" w:rsidP="0076183A">
      <w:pPr>
        <w:pStyle w:val="a5"/>
        <w:widowControl w:val="0"/>
        <w:tabs>
          <w:tab w:val="left" w:pos="407"/>
        </w:tabs>
        <w:spacing w:after="0" w:line="360" w:lineRule="auto"/>
        <w:ind w:left="644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D8" w:rsidRPr="00EC632B" w:rsidRDefault="0076183A" w:rsidP="0076183A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E01DD8" w:rsidRPr="00EC632B" w:rsidRDefault="00E01DD8" w:rsidP="0076183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2B">
        <w:rPr>
          <w:rFonts w:ascii="Times New Roman" w:hAnsi="Times New Roman" w:cs="Times New Roman"/>
          <w:b/>
          <w:bCs/>
          <w:sz w:val="24"/>
          <w:szCs w:val="24"/>
        </w:rPr>
        <w:t>1 класс (33ч)</w:t>
      </w:r>
    </w:p>
    <w:p w:rsidR="00E01DD8" w:rsidRPr="00EC632B" w:rsidRDefault="00E01DD8" w:rsidP="00F20A0A">
      <w:pPr>
        <w:pStyle w:val="a6"/>
        <w:spacing w:after="0" w:line="360" w:lineRule="auto"/>
        <w:ind w:right="214" w:firstLine="567"/>
        <w:contextualSpacing/>
        <w:jc w:val="both"/>
        <w:rPr>
          <w:szCs w:val="24"/>
        </w:rPr>
      </w:pPr>
      <w:r w:rsidRPr="00EC632B">
        <w:rPr>
          <w:szCs w:val="24"/>
        </w:rPr>
        <w:t>Развивающие задания представляет собой комплекс специально разработанных тестов, игр, упражнений, направленных на развитие памяти, внимания, наблюдательности, логического мышления; способствуют развитию пространственного восприятия и сенсорной</w:t>
      </w:r>
      <w:r w:rsidRPr="00EC632B">
        <w:rPr>
          <w:spacing w:val="-26"/>
          <w:szCs w:val="24"/>
        </w:rPr>
        <w:t xml:space="preserve"> </w:t>
      </w:r>
      <w:r w:rsidRPr="00EC632B">
        <w:rPr>
          <w:szCs w:val="24"/>
        </w:rPr>
        <w:t>координации.</w:t>
      </w:r>
    </w:p>
    <w:p w:rsidR="00E01DD8" w:rsidRPr="00EC632B" w:rsidRDefault="00E01DD8" w:rsidP="00F20A0A">
      <w:pPr>
        <w:pStyle w:val="a6"/>
        <w:spacing w:after="0" w:line="360" w:lineRule="auto"/>
        <w:ind w:right="198" w:firstLine="567"/>
        <w:contextualSpacing/>
        <w:jc w:val="both"/>
        <w:rPr>
          <w:szCs w:val="24"/>
        </w:rPr>
      </w:pPr>
      <w:r w:rsidRPr="00EC632B">
        <w:rPr>
          <w:szCs w:val="24"/>
        </w:rPr>
        <w:t>Развивающие задания различны по уровню сложности и не связанны с учебным материалом. Это позволяет создать среду, обеспечивающую включение ученика в работу, независимо от его актуального уровня интеллектуального развития, стилистики обучения, начального уровня учебной мотивации и индивидуальных психологических особенностей. Развивающая среда базируется на мотивационной составляющей, задействует интеллектуальные и психические ресурсы</w:t>
      </w:r>
      <w:r w:rsidRPr="00EC632B">
        <w:rPr>
          <w:spacing w:val="-17"/>
          <w:szCs w:val="24"/>
        </w:rPr>
        <w:t xml:space="preserve"> </w:t>
      </w:r>
      <w:r w:rsidRPr="00EC632B">
        <w:rPr>
          <w:szCs w:val="24"/>
        </w:rPr>
        <w:t>ребенка.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632B">
        <w:rPr>
          <w:rFonts w:ascii="Times New Roman" w:hAnsi="Times New Roman" w:cs="Times New Roman"/>
          <w:spacing w:val="6"/>
          <w:sz w:val="24"/>
          <w:szCs w:val="24"/>
        </w:rPr>
        <w:t xml:space="preserve">Материал каждого занятия рассчитан на 35 - 45 минут. Во время занятий у ребенка происходит </w:t>
      </w:r>
      <w:r w:rsidR="00E36068" w:rsidRPr="00EC632B">
        <w:rPr>
          <w:rFonts w:ascii="Times New Roman" w:hAnsi="Times New Roman" w:cs="Times New Roman"/>
          <w:spacing w:val="6"/>
          <w:sz w:val="24"/>
          <w:szCs w:val="24"/>
        </w:rPr>
        <w:t>становление развитых</w:t>
      </w:r>
      <w:r w:rsidRPr="00EC632B">
        <w:rPr>
          <w:rFonts w:ascii="Times New Roman" w:hAnsi="Times New Roman" w:cs="Times New Roman"/>
          <w:spacing w:val="6"/>
          <w:sz w:val="24"/>
          <w:szCs w:val="24"/>
        </w:rPr>
        <w:t xml:space="preserve">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632B">
        <w:rPr>
          <w:rFonts w:ascii="Times New Roman" w:hAnsi="Times New Roman" w:cs="Times New Roman"/>
          <w:spacing w:val="6"/>
          <w:sz w:val="24"/>
          <w:szCs w:val="24"/>
        </w:rPr>
        <w:t xml:space="preserve">Данный курс позволит: ознакомиться со многими интересными вопросами математики на данном этапе обучения, выходящими за рамки школьной программы; расширит целостное представление о проблеме данной науки; развить у детей математический образ мышления (краткость речи, умелое использование символики, правильное применение математической терминологии).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Важным фактором является стремление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определённому вопросу. Для эффективности работа на занятиях проводится в малых группах с опорой на индивидуальную деятельность, с последующим общим обсуждением полученных результатов. Формы организации учеников на занятиях разнообразны: коллективная, групповая, парная, индивидуальная. Специфическая форма организации занятий позволит учащимся получить специальные навыки, которые пригодятся в дальнейшей социально-бытовой и профессионально-трудовой адаптации в обществе.  </w:t>
      </w:r>
    </w:p>
    <w:p w:rsidR="00E01DD8" w:rsidRPr="00EC632B" w:rsidRDefault="00E01DD8" w:rsidP="0076183A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632B">
        <w:rPr>
          <w:rFonts w:ascii="Times New Roman" w:hAnsi="Times New Roman" w:cs="Times New Roman"/>
          <w:spacing w:val="6"/>
          <w:sz w:val="24"/>
          <w:szCs w:val="24"/>
        </w:rPr>
        <w:t xml:space="preserve">      Задания построены таким образом, что один вид деятельности с</w:t>
      </w:r>
      <w:r w:rsidR="00CA4E37" w:rsidRPr="00EC632B">
        <w:rPr>
          <w:rFonts w:ascii="Times New Roman" w:hAnsi="Times New Roman" w:cs="Times New Roman"/>
          <w:spacing w:val="6"/>
          <w:sz w:val="24"/>
          <w:szCs w:val="24"/>
        </w:rPr>
        <w:t>меняется другим, различные темы</w:t>
      </w:r>
      <w:r w:rsidRPr="00EC632B">
        <w:rPr>
          <w:rFonts w:ascii="Times New Roman" w:hAnsi="Times New Roman" w:cs="Times New Roman"/>
          <w:spacing w:val="6"/>
          <w:sz w:val="24"/>
          <w:szCs w:val="24"/>
        </w:rPr>
        <w:t xml:space="preserve">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01DD8" w:rsidRPr="00EC632B" w:rsidRDefault="00E01DD8" w:rsidP="0076183A">
      <w:pPr>
        <w:shd w:val="clear" w:color="auto" w:fill="FFFFFF"/>
        <w:spacing w:after="0" w:line="360" w:lineRule="auto"/>
        <w:ind w:right="1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6"/>
          <w:sz w:val="24"/>
          <w:szCs w:val="24"/>
        </w:rPr>
        <w:t xml:space="preserve">     Для проведения занятий 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разработан </w:t>
      </w:r>
      <w:r w:rsidRPr="00EC632B">
        <w:rPr>
          <w:rFonts w:ascii="Times New Roman" w:hAnsi="Times New Roman" w:cs="Times New Roman"/>
          <w:b/>
          <w:spacing w:val="1"/>
          <w:sz w:val="24"/>
          <w:szCs w:val="24"/>
        </w:rPr>
        <w:t>учебно-методический комплект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, состоящий из следующих учебных пособий: </w:t>
      </w:r>
    </w:p>
    <w:p w:rsidR="00E01DD8" w:rsidRPr="00EC632B" w:rsidRDefault="00CA4E37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 а) </w:t>
      </w:r>
      <w:r w:rsidR="00E01DD8" w:rsidRPr="00EC632B">
        <w:rPr>
          <w:rFonts w:ascii="Times New Roman" w:hAnsi="Times New Roman" w:cs="Times New Roman"/>
          <w:sz w:val="24"/>
          <w:szCs w:val="24"/>
        </w:rPr>
        <w:t>рабочая тетрадь для учащихся на печатной основе;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1"/>
          <w:sz w:val="24"/>
          <w:szCs w:val="24"/>
        </w:rPr>
        <w:t xml:space="preserve"> б) методического руководства для учителя, в котором излагает</w:t>
      </w:r>
      <w:r w:rsidRPr="00EC632B">
        <w:rPr>
          <w:rFonts w:ascii="Times New Roman" w:hAnsi="Times New Roman" w:cs="Times New Roman"/>
          <w:spacing w:val="3"/>
          <w:sz w:val="24"/>
          <w:szCs w:val="24"/>
        </w:rPr>
        <w:t>ся один из возможных вариантов работы с заданиями, помещен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t>ными в тетради.</w:t>
      </w:r>
    </w:p>
    <w:p w:rsidR="00E01DD8" w:rsidRPr="00EC632B" w:rsidRDefault="00E01DD8" w:rsidP="0076183A">
      <w:pPr>
        <w:pStyle w:val="a8"/>
        <w:spacing w:before="0" w:beforeAutospacing="0" w:after="0" w:afterAutospacing="0" w:line="360" w:lineRule="auto"/>
        <w:ind w:firstLine="426"/>
        <w:contextualSpacing/>
        <w:jc w:val="both"/>
      </w:pPr>
      <w:r w:rsidRPr="00EC632B">
        <w:rPr>
          <w:spacing w:val="3"/>
        </w:rPr>
        <w:t xml:space="preserve"> </w:t>
      </w:r>
      <w:r w:rsidRPr="00EC632B">
        <w:rPr>
          <w:spacing w:val="3"/>
        </w:rPr>
        <w:tab/>
      </w:r>
      <w:r w:rsidRPr="00EC632B">
        <w:t>В пособие «Для тех, кто любит математику» включены нестандартные задания, требующие применения полученных на уроках знаний в новых условиях. Упражнения открывают широкие возможности для развития у детей наблюдательности, воображения, логического мышления.</w:t>
      </w:r>
    </w:p>
    <w:p w:rsidR="00E01DD8" w:rsidRPr="00EC632B" w:rsidRDefault="00E01DD8" w:rsidP="00FB02F2">
      <w:pPr>
        <w:pStyle w:val="a8"/>
        <w:spacing w:before="0" w:beforeAutospacing="0" w:after="0" w:afterAutospacing="0" w:line="360" w:lineRule="auto"/>
        <w:ind w:firstLine="709"/>
        <w:contextualSpacing/>
        <w:jc w:val="both"/>
      </w:pPr>
      <w:r w:rsidRPr="00EC632B">
        <w:t xml:space="preserve">Тематика заданий разнообразна. Например, раздел </w:t>
      </w:r>
      <w:hyperlink r:id="rId8" w:history="1">
        <w:r w:rsidRPr="00EC632B">
          <w:rPr>
            <w:rStyle w:val="a9"/>
            <w:color w:val="auto"/>
            <w:u w:val="none"/>
          </w:rPr>
          <w:t xml:space="preserve">«Числа» </w:t>
        </w:r>
      </w:hyperlink>
      <w:r w:rsidRPr="00EC632B">
        <w:t>включает в себя задания на составление и сравнение числовых выражений; на упорядочивание чисел и числовых выражений по заданному правилу; на классификацию чисел и числовых выражений по разным основаниям; числовые цепочки и «Круговые примеры»; выражения с буквой, сравнение таких выражений; решение уравнений; числовые головоломки, лабиринты, ребусы, задания «Расшифруй», «Магические квадраты», «Занимательные рамки».</w:t>
      </w:r>
    </w:p>
    <w:p w:rsidR="00E01DD8" w:rsidRPr="00EC632B" w:rsidRDefault="00E01DD8" w:rsidP="00FB02F2">
      <w:pPr>
        <w:pStyle w:val="a8"/>
        <w:spacing w:before="0" w:beforeAutospacing="0" w:after="0" w:afterAutospacing="0" w:line="360" w:lineRule="auto"/>
        <w:ind w:firstLine="709"/>
        <w:contextualSpacing/>
        <w:jc w:val="both"/>
      </w:pPr>
      <w:r w:rsidRPr="00EC632B">
        <w:t xml:space="preserve">В раздел </w:t>
      </w:r>
      <w:hyperlink r:id="rId9" w:history="1">
        <w:r w:rsidRPr="00EC632B">
          <w:rPr>
            <w:rStyle w:val="a9"/>
            <w:color w:val="auto"/>
            <w:u w:val="none"/>
          </w:rPr>
          <w:t xml:space="preserve">«Логические задачи (Логика и смекалка)» </w:t>
        </w:r>
      </w:hyperlink>
      <w:r w:rsidRPr="00EC632B">
        <w:t>младшие школьники учатся решать задачи на сравнение; комбинаторные задачи; сюжетные логические задачи; старинные задачи; задачи на внимание, задачи-шутки, кроссворды.</w:t>
      </w:r>
    </w:p>
    <w:p w:rsidR="00E01DD8" w:rsidRPr="00EC632B" w:rsidRDefault="00E01DD8" w:rsidP="00FB02F2">
      <w:pPr>
        <w:pStyle w:val="a8"/>
        <w:spacing w:before="0" w:beforeAutospacing="0" w:after="0" w:afterAutospacing="0" w:line="360" w:lineRule="auto"/>
        <w:ind w:firstLine="709"/>
        <w:contextualSpacing/>
        <w:jc w:val="both"/>
      </w:pPr>
      <w:r w:rsidRPr="00EC632B">
        <w:t xml:space="preserve">Во втором и третьем классах появляется раздел </w:t>
      </w:r>
      <w:hyperlink r:id="rId10" w:history="1">
        <w:r w:rsidRPr="00EC632B">
          <w:rPr>
            <w:rStyle w:val="a9"/>
            <w:color w:val="auto"/>
            <w:u w:val="none"/>
          </w:rPr>
          <w:t>«Взвешивание, переливание, распиливание»</w:t>
        </w:r>
      </w:hyperlink>
      <w:r w:rsidRPr="00EC632B">
        <w:t>, т.к. большое внимание уделяется обучению решению задач данных видов.</w:t>
      </w:r>
    </w:p>
    <w:p w:rsidR="00E01DD8" w:rsidRPr="00EC632B" w:rsidRDefault="00EC632B" w:rsidP="00FB02F2">
      <w:pPr>
        <w:pStyle w:val="a8"/>
        <w:spacing w:before="0" w:beforeAutospacing="0" w:after="0" w:afterAutospacing="0" w:line="360" w:lineRule="auto"/>
        <w:ind w:firstLine="709"/>
        <w:contextualSpacing/>
        <w:jc w:val="both"/>
      </w:pPr>
      <w:hyperlink r:id="rId11" w:history="1">
        <w:r w:rsidR="00E01DD8" w:rsidRPr="00EC632B">
          <w:rPr>
            <w:rStyle w:val="a9"/>
            <w:color w:val="auto"/>
            <w:u w:val="none"/>
          </w:rPr>
          <w:t>Задания геометрического содержания</w:t>
        </w:r>
      </w:hyperlink>
      <w:r w:rsidR="00E01DD8" w:rsidRPr="00EC632B">
        <w:t>, представленные в пособии также разнообразны: сравнение геометрических фигур по форме; деление геометрических фигур на заданные части; составление геометрических фигур из частей; взаимное расположение фигур на плоскости; увеличение рисунка по клеткам; составление фигур из счётных палочек, преобразование составленных фигур; построение фигур с помощью циркуля и линейки; ориентирование в пространстве: вычерчивание по рисунку маршрута движения с использованием составленного плана передвижений; вычисление периметра и площади различных фигур; масштаб, план; геометрические игры.</w:t>
      </w:r>
    </w:p>
    <w:p w:rsidR="00E01DD8" w:rsidRPr="00EC632B" w:rsidRDefault="00E01DD8" w:rsidP="00FB02F2">
      <w:pPr>
        <w:pStyle w:val="a8"/>
        <w:spacing w:before="0" w:beforeAutospacing="0" w:after="0" w:afterAutospacing="0" w:line="360" w:lineRule="auto"/>
        <w:ind w:firstLine="709"/>
        <w:contextualSpacing/>
        <w:jc w:val="both"/>
      </w:pPr>
      <w:r w:rsidRPr="00EC632B">
        <w:t xml:space="preserve">В 4-ом классе дети знакомятся с игрой </w:t>
      </w:r>
      <w:hyperlink r:id="rId12" w:history="1">
        <w:r w:rsidRPr="00EC632B">
          <w:rPr>
            <w:rStyle w:val="a9"/>
            <w:color w:val="auto"/>
            <w:u w:val="none"/>
          </w:rPr>
          <w:t>«Шашки»</w:t>
        </w:r>
      </w:hyperlink>
      <w:r w:rsidRPr="00EC632B">
        <w:t>. В рамках занятий интеллектуального клуба проводится Турнир по игре в шашки. В конце учебного года в 1, 2, 3 и 4 классе проводится «Математическая олимпиада», подводятся итоги.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right="10"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632B">
        <w:rPr>
          <w:rFonts w:ascii="Times New Roman" w:hAnsi="Times New Roman" w:cs="Times New Roman"/>
          <w:spacing w:val="3"/>
          <w:sz w:val="24"/>
          <w:szCs w:val="24"/>
        </w:rPr>
        <w:t>В предлагаемом пособии создана сис</w:t>
      </w:r>
      <w:r w:rsidRPr="00EC632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iCs/>
          <w:spacing w:val="2"/>
          <w:sz w:val="24"/>
          <w:szCs w:val="24"/>
        </w:rPr>
        <w:t>их</w:t>
      </w:r>
      <w:r w:rsidRPr="00EC632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iCs/>
          <w:spacing w:val="2"/>
          <w:sz w:val="24"/>
          <w:szCs w:val="24"/>
        </w:rPr>
        <w:t>математического развития</w:t>
      </w:r>
      <w:r w:rsidRPr="00EC632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, </w:t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t>включающего в себя умение на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EC632B">
        <w:rPr>
          <w:rFonts w:ascii="Times New Roman" w:hAnsi="Times New Roman" w:cs="Times New Roman"/>
          <w:sz w:val="24"/>
          <w:szCs w:val="24"/>
        </w:rPr>
        <w:t xml:space="preserve"> простейшие предположения; проверять их, делать выводы, иллю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стрировать их примерами.</w:t>
      </w:r>
      <w:r w:rsidRPr="00EC632B">
        <w:rPr>
          <w:rFonts w:ascii="Times New Roman" w:hAnsi="Times New Roman" w:cs="Times New Roman"/>
          <w:sz w:val="24"/>
          <w:szCs w:val="24"/>
        </w:rPr>
        <w:t xml:space="preserve"> В рабочие тетради включены специально подобранные нестан</w:t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EC632B">
        <w:rPr>
          <w:rFonts w:ascii="Times New Roman" w:hAnsi="Times New Roman" w:cs="Times New Roman"/>
          <w:sz w:val="24"/>
          <w:szCs w:val="24"/>
        </w:rPr>
        <w:t xml:space="preserve"> делается на каком-то одном из них. Учитывая это, все задания ус</w:t>
      </w:r>
      <w:r w:rsidRPr="00EC632B">
        <w:rPr>
          <w:rFonts w:ascii="Times New Roman" w:hAnsi="Times New Roman" w:cs="Times New Roman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t>ловно можно разбить на несколько групп:</w:t>
      </w:r>
    </w:p>
    <w:p w:rsidR="00E01DD8" w:rsidRPr="00EC632B" w:rsidRDefault="00E01DD8" w:rsidP="00FB02F2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1"/>
          <w:sz w:val="24"/>
          <w:szCs w:val="24"/>
        </w:rPr>
        <w:t>задания на развитие внимания;</w:t>
      </w:r>
    </w:p>
    <w:p w:rsidR="00E01DD8" w:rsidRPr="00EC632B" w:rsidRDefault="00E01DD8" w:rsidP="00FB02F2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2"/>
          <w:sz w:val="24"/>
          <w:szCs w:val="24"/>
        </w:rPr>
        <w:t>задания на развитие памяти;</w:t>
      </w:r>
    </w:p>
    <w:p w:rsidR="00E01DD8" w:rsidRPr="00EC632B" w:rsidRDefault="00E01DD8" w:rsidP="00FB02F2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1"/>
          <w:sz w:val="24"/>
          <w:szCs w:val="24"/>
        </w:rPr>
        <w:t>задания на совершенствование воображения;</w:t>
      </w:r>
    </w:p>
    <w:p w:rsidR="00E01DD8" w:rsidRPr="00EC632B" w:rsidRDefault="00E01DD8" w:rsidP="00FB02F2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1"/>
          <w:sz w:val="24"/>
          <w:szCs w:val="24"/>
        </w:rPr>
        <w:t>задания на развитие логического мышления.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2B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Задания на развитие внимания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1"/>
          <w:sz w:val="24"/>
          <w:szCs w:val="24"/>
        </w:rPr>
        <w:t>К заданиям этой группы относятся различные лабиринты и це</w:t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2"/>
          <w:sz w:val="24"/>
          <w:szCs w:val="24"/>
        </w:rPr>
        <w:t>пределения.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1"/>
          <w:sz w:val="24"/>
          <w:szCs w:val="24"/>
        </w:rPr>
        <w:t>Выполнение заданий подобного типа способствует формирова</w:t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C632B">
        <w:rPr>
          <w:rFonts w:ascii="Times New Roman" w:hAnsi="Times New Roman" w:cs="Times New Roman"/>
          <w:sz w:val="24"/>
          <w:szCs w:val="24"/>
        </w:rPr>
        <w:t>нию таких жизненно важных умений, как умение целенаправлен</w:t>
      </w:r>
      <w:r w:rsidRPr="00EC632B">
        <w:rPr>
          <w:rFonts w:ascii="Times New Roman" w:hAnsi="Times New Roman" w:cs="Times New Roman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C632B">
        <w:rPr>
          <w:rFonts w:ascii="Times New Roman" w:hAnsi="Times New Roman" w:cs="Times New Roman"/>
          <w:sz w:val="24"/>
          <w:szCs w:val="24"/>
        </w:rPr>
        <w:t>шая двух - трехходовые задачи.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2B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Задания, развивающие память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В рабочие тетради включены упражнения на развитие и совер</w:t>
      </w:r>
      <w:r w:rsidRPr="00EC632B">
        <w:rPr>
          <w:rFonts w:ascii="Times New Roman" w:hAnsi="Times New Roman" w:cs="Times New Roman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шенствование слуховой </w:t>
      </w:r>
      <w:r w:rsidRPr="00EC632B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и 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bCs/>
          <w:i/>
          <w:iCs/>
          <w:spacing w:val="-9"/>
          <w:sz w:val="24"/>
          <w:szCs w:val="24"/>
        </w:rPr>
        <w:t>Задания на развитие и совершенствование воображения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EC632B">
        <w:rPr>
          <w:rFonts w:ascii="Times New Roman" w:hAnsi="Times New Roman" w:cs="Times New Roman"/>
          <w:sz w:val="24"/>
          <w:szCs w:val="24"/>
        </w:rPr>
        <w:t>включающем задания геометрического характера;</w:t>
      </w:r>
    </w:p>
    <w:p w:rsidR="00E01DD8" w:rsidRPr="00EC632B" w:rsidRDefault="00E01DD8" w:rsidP="00FB02F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дорисовывание несложных композиций из геометрических тел </w:t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EC632B">
        <w:rPr>
          <w:rFonts w:ascii="Times New Roman" w:hAnsi="Times New Roman" w:cs="Times New Roman"/>
          <w:sz w:val="24"/>
          <w:szCs w:val="24"/>
        </w:rPr>
        <w:t>изображения;</w:t>
      </w:r>
    </w:p>
    <w:p w:rsidR="00E01DD8" w:rsidRPr="00EC632B" w:rsidRDefault="00E01DD8" w:rsidP="00FB02F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1"/>
          <w:sz w:val="24"/>
          <w:szCs w:val="24"/>
        </w:rPr>
        <w:t>выбор фигуры нужной формы для восстановления целого;</w:t>
      </w:r>
    </w:p>
    <w:p w:rsidR="00E01DD8" w:rsidRPr="00EC632B" w:rsidRDefault="00E01DD8" w:rsidP="00FB02F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3"/>
          <w:sz w:val="24"/>
          <w:szCs w:val="24"/>
        </w:rPr>
        <w:t>вычерчивание уникурсальных фигур (фигур, которые надо на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EC632B">
        <w:rPr>
          <w:rFonts w:ascii="Times New Roman" w:hAnsi="Times New Roman" w:cs="Times New Roman"/>
          <w:sz w:val="24"/>
          <w:szCs w:val="24"/>
        </w:rPr>
        <w:t>же линию дважды);</w:t>
      </w:r>
    </w:p>
    <w:p w:rsidR="00E01DD8" w:rsidRPr="00EC632B" w:rsidRDefault="00E01DD8" w:rsidP="00FB02F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632B">
        <w:rPr>
          <w:rFonts w:ascii="Times New Roman" w:hAnsi="Times New Roman" w:cs="Times New Roman"/>
          <w:spacing w:val="1"/>
          <w:sz w:val="24"/>
          <w:szCs w:val="24"/>
        </w:rPr>
        <w:t>выбор пары идентичных фигур сложной конфигурации;</w:t>
      </w:r>
    </w:p>
    <w:p w:rsidR="00E01DD8" w:rsidRPr="00EC632B" w:rsidRDefault="00E01DD8" w:rsidP="00FB02F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1"/>
          <w:sz w:val="24"/>
          <w:szCs w:val="24"/>
        </w:rPr>
        <w:t>выделение из общего рисунка заданных фигур с целью выяв</w:t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ления замаскированного рисунка;</w:t>
      </w:r>
    </w:p>
    <w:p w:rsidR="00E01DD8" w:rsidRPr="00EC632B" w:rsidRDefault="00E01DD8" w:rsidP="00FB02F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EC632B">
        <w:rPr>
          <w:rFonts w:ascii="Times New Roman" w:hAnsi="Times New Roman" w:cs="Times New Roman"/>
          <w:spacing w:val="-3"/>
          <w:sz w:val="24"/>
          <w:szCs w:val="24"/>
        </w:rPr>
        <w:t>данных;</w:t>
      </w:r>
    </w:p>
    <w:p w:rsidR="00E01DD8" w:rsidRPr="00EC632B" w:rsidRDefault="0076183A" w:rsidP="00FB02F2">
      <w:pPr>
        <w:shd w:val="clear" w:color="auto" w:fill="FFFFFF"/>
        <w:tabs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1DD8" w:rsidRPr="00EC632B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E01DD8"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="00E01DD8" w:rsidRPr="00EC632B">
        <w:rPr>
          <w:rFonts w:ascii="Times New Roman" w:hAnsi="Times New Roman" w:cs="Times New Roman"/>
          <w:spacing w:val="-1"/>
          <w:sz w:val="24"/>
          <w:szCs w:val="24"/>
        </w:rPr>
        <w:t>заданных фигур.</w:t>
      </w:r>
    </w:p>
    <w:p w:rsidR="00E01DD8" w:rsidRPr="00EC632B" w:rsidRDefault="00E01DD8" w:rsidP="00F20A0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     </w:t>
      </w:r>
      <w:r w:rsidRPr="00EC632B">
        <w:rPr>
          <w:rFonts w:ascii="Times New Roman" w:hAnsi="Times New Roman" w:cs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EC632B">
        <w:rPr>
          <w:rFonts w:ascii="Times New Roman" w:hAnsi="Times New Roman" w:cs="Times New Roman"/>
          <w:sz w:val="24"/>
          <w:szCs w:val="24"/>
        </w:rPr>
        <w:t>нает изображение того предмета, о котором идет речь) и числогра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ммы (предмет изображен с помощью чисел).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 </w:t>
      </w:r>
      <w:r w:rsidRPr="00EC632B">
        <w:rPr>
          <w:rFonts w:ascii="Times New Roman" w:hAnsi="Times New Roman" w:cs="Times New Roman"/>
          <w:i/>
          <w:iCs/>
          <w:spacing w:val="4"/>
          <w:sz w:val="24"/>
          <w:szCs w:val="24"/>
        </w:rPr>
        <w:t>Задания, развивающие мышление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EC632B">
        <w:rPr>
          <w:rFonts w:ascii="Times New Roman" w:hAnsi="Times New Roman" w:cs="Times New Roman"/>
          <w:sz w:val="24"/>
          <w:szCs w:val="24"/>
        </w:rPr>
        <w:t>ляется развитие мышления. С этой целью в рабочих тетрадях при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EC632B">
        <w:rPr>
          <w:rFonts w:ascii="Times New Roman" w:hAnsi="Times New Roman" w:cs="Times New Roman"/>
          <w:spacing w:val="-2"/>
          <w:sz w:val="24"/>
          <w:szCs w:val="24"/>
        </w:rPr>
        <w:t xml:space="preserve">дить доказательства без предварительного теоретического </w:t>
      </w:r>
      <w:r w:rsidR="00FF002C" w:rsidRPr="00EC632B">
        <w:rPr>
          <w:rFonts w:ascii="Times New Roman" w:hAnsi="Times New Roman" w:cs="Times New Roman"/>
          <w:spacing w:val="-2"/>
          <w:sz w:val="24"/>
          <w:szCs w:val="24"/>
        </w:rPr>
        <w:t xml:space="preserve">освоения </w:t>
      </w:r>
      <w:r w:rsidR="00FF002C" w:rsidRPr="00EC632B">
        <w:rPr>
          <w:rFonts w:ascii="Times New Roman" w:hAnsi="Times New Roman" w:cs="Times New Roman"/>
          <w:sz w:val="24"/>
          <w:szCs w:val="24"/>
        </w:rPr>
        <w:t>самих</w:t>
      </w:r>
      <w:r w:rsidRPr="00EC632B">
        <w:rPr>
          <w:rFonts w:ascii="Times New Roman" w:hAnsi="Times New Roman" w:cs="Times New Roman"/>
          <w:sz w:val="24"/>
          <w:szCs w:val="24"/>
        </w:rPr>
        <w:t xml:space="preserve">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EC632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C632B">
        <w:rPr>
          <w:rFonts w:ascii="Times New Roman" w:hAnsi="Times New Roman" w:cs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Развивающие задания представляет собой комплекс специально разработанных тестов, игр, упражнений, направленных на развитие памяти, внимания, наблюдательности, логического мышления; способствуют развитию пространственного восприятия и сенсорной координации.</w:t>
      </w:r>
    </w:p>
    <w:p w:rsidR="00E01DD8" w:rsidRPr="00EC632B" w:rsidRDefault="00E01DD8" w:rsidP="00F20A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Развивающие задания различны по уровню сложности и не связанны с учебным материалом. Это позволяет создать среду, обеспечивающую включение ученика в работу, независимо от его актуального уровня интеллектуального развития, стилистики обучения, начального уровня учебной мотивации и индивидуальных психологических особенностей. Развивающая среда базируется на мотивационной составляющей, задействует интеллектуальные и психические ресурсы ребенка.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sz w:val="24"/>
          <w:szCs w:val="24"/>
        </w:rPr>
        <w:t>Числа, которые больше 1000: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арифметические игры, фокусы, головоломки, цепочки, «Магические квадраты» и «Занимательные рамки»; составление числовых выражений с заданным числовым значением; классификация чисел, числовых выражений по заданным условиям; решение уравнений</w:t>
      </w:r>
      <w:r w:rsidR="00F20A0A" w:rsidRPr="00EC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sz w:val="24"/>
          <w:szCs w:val="24"/>
        </w:rPr>
        <w:t>Логические задачи (Логика и смекалка):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задачи повышенного уровня сложности: на применение знаний в изменённых условиях; комбинаторные задачи; сюжетные логические задачи; старинные задачи, задачи-шутки, взвешивание</w:t>
      </w:r>
      <w:r w:rsidR="00F20A0A" w:rsidRPr="00EC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DD8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Cs/>
          <w:i/>
          <w:sz w:val="24"/>
          <w:szCs w:val="24"/>
        </w:rPr>
        <w:t>Задания геометрического содержания:</w:t>
      </w:r>
    </w:p>
    <w:p w:rsidR="00B21D04" w:rsidRPr="00EC632B" w:rsidRDefault="00E01DD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>деление фигур на заданные части и составление фигур из заданных частей; преобразование фигур по заданным условиям; вычисление периметра и площади различных фигур; головоломки с палочками одинаковой длины, из которых составлены геометрические фигуры; 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др.); Геометрические игры: «Старинная китайская головоломка», «Пентамино»; масштаб, план.</w:t>
      </w:r>
    </w:p>
    <w:p w:rsidR="00931AA8" w:rsidRPr="00EC632B" w:rsidRDefault="00931AA8" w:rsidP="00F20A0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 w:rsidR="009757F9" w:rsidRPr="00EC632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учителя</w:t>
      </w:r>
    </w:p>
    <w:p w:rsidR="009757F9" w:rsidRPr="00EC632B" w:rsidRDefault="009757F9" w:rsidP="00FB02F2">
      <w:pPr>
        <w:pStyle w:val="a5"/>
        <w:tabs>
          <w:tab w:val="left" w:pos="921"/>
          <w:tab w:val="left" w:pos="7901"/>
        </w:tabs>
        <w:spacing w:after="0"/>
        <w:ind w:left="0" w:right="11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D1CE8" w:rsidRPr="00EC632B">
        <w:rPr>
          <w:rFonts w:ascii="Times New Roman" w:hAnsi="Times New Roman" w:cs="Times New Roman"/>
          <w:spacing w:val="-1"/>
          <w:sz w:val="24"/>
          <w:szCs w:val="24"/>
        </w:rPr>
        <w:t>Методическое руководство для учителя.</w:t>
      </w:r>
    </w:p>
    <w:p w:rsidR="009757F9" w:rsidRPr="00EC632B" w:rsidRDefault="009757F9" w:rsidP="00FB02F2">
      <w:pPr>
        <w:pStyle w:val="a5"/>
        <w:tabs>
          <w:tab w:val="left" w:pos="921"/>
          <w:tab w:val="left" w:pos="7901"/>
        </w:tabs>
        <w:spacing w:after="0"/>
        <w:ind w:left="0" w:right="1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 xml:space="preserve">2.Григорьев Д.В. Внеурочная деятельность школьников методический конструктор: пособие для учителя / Д.В.Григорьев, П.В.Степанов. – М.: Просвещение, 2010. </w:t>
      </w:r>
    </w:p>
    <w:p w:rsidR="009757F9" w:rsidRPr="00EC632B" w:rsidRDefault="009757F9" w:rsidP="00FB02F2">
      <w:pPr>
        <w:pStyle w:val="a5"/>
        <w:tabs>
          <w:tab w:val="left" w:pos="921"/>
        </w:tabs>
        <w:spacing w:before="8" w:after="0"/>
        <w:ind w:left="0" w:right="2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 xml:space="preserve">3. Оценка достижения планируемых результатов в начальной школе: система заданий. В 2-х ч. Ч.1. / М.Ю. Демидова под ред. Г.С. Ковалевой, О.Б. Логиновой. - 2 – е изд. – М.: Просвещение, 2010. </w:t>
      </w:r>
    </w:p>
    <w:p w:rsidR="009757F9" w:rsidRPr="00EC632B" w:rsidRDefault="009757F9" w:rsidP="00FB02F2">
      <w:pPr>
        <w:pStyle w:val="a5"/>
        <w:tabs>
          <w:tab w:val="left" w:pos="921"/>
        </w:tabs>
        <w:spacing w:after="0"/>
        <w:ind w:left="0"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sz w:val="24"/>
          <w:szCs w:val="24"/>
        </w:rPr>
        <w:t xml:space="preserve">4. Как проектировать универсальные учебные действия в начальной школе: от действия к мысли: пособие для учителя / А.Г. Асмолов под ред. А.Г. Асмолова. -2 – е изд. – М.: Просвещение, 2010. </w:t>
      </w:r>
    </w:p>
    <w:p w:rsidR="00F20A0A" w:rsidRPr="00EC632B" w:rsidRDefault="00F20A0A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7F9" w:rsidRPr="00EC632B" w:rsidRDefault="00D65068" w:rsidP="00FB02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sz w:val="24"/>
          <w:szCs w:val="24"/>
        </w:rPr>
        <w:t>Для учащихся</w:t>
      </w:r>
    </w:p>
    <w:p w:rsidR="006638AA" w:rsidRPr="00EC632B" w:rsidRDefault="00D65068" w:rsidP="00FB0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>1.</w:t>
      </w:r>
      <w:r w:rsidR="006638AA" w:rsidRPr="00EC632B">
        <w:rPr>
          <w:rFonts w:ascii="Times New Roman" w:hAnsi="Times New Roman" w:cs="Times New Roman"/>
          <w:sz w:val="24"/>
          <w:szCs w:val="24"/>
        </w:rPr>
        <w:t xml:space="preserve"> М.И. Моро, С.И. Волкова. Математика. Рабочая тетрадь. 1 класс. Учебное пособие для общеобразовательных организаций. 5-е издание. Москва, «Просвещение», 2016.</w:t>
      </w:r>
    </w:p>
    <w:p w:rsidR="00D65068" w:rsidRPr="00EC632B" w:rsidRDefault="00D65068" w:rsidP="00FB0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2. М.И. Моро, С.И. Волкова. Математика. Рабочая тетрадь. 2 класс. Учебное пособие </w:t>
      </w:r>
      <w:r w:rsidR="006638AA" w:rsidRPr="00EC632B">
        <w:rPr>
          <w:rFonts w:ascii="Times New Roman" w:hAnsi="Times New Roman" w:cs="Times New Roman"/>
          <w:sz w:val="24"/>
          <w:szCs w:val="24"/>
        </w:rPr>
        <w:t>для общеобразовательных</w:t>
      </w:r>
      <w:r w:rsidRPr="00EC632B">
        <w:rPr>
          <w:rFonts w:ascii="Times New Roman" w:hAnsi="Times New Roman" w:cs="Times New Roman"/>
          <w:sz w:val="24"/>
          <w:szCs w:val="24"/>
        </w:rPr>
        <w:t xml:space="preserve"> организаций. 5-е издание</w:t>
      </w:r>
      <w:r w:rsidR="006638AA" w:rsidRPr="00EC632B">
        <w:rPr>
          <w:rFonts w:ascii="Times New Roman" w:hAnsi="Times New Roman" w:cs="Times New Roman"/>
          <w:sz w:val="24"/>
          <w:szCs w:val="24"/>
        </w:rPr>
        <w:t>. Москва, «Просвещение», 2016.</w:t>
      </w:r>
    </w:p>
    <w:p w:rsidR="00D65068" w:rsidRPr="00EC632B" w:rsidRDefault="00D65068" w:rsidP="00FB0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3.  М.И. Моро, С.И. Волкова. Математика. Рабочая тетрадь. 3 класс. Учебное пособие </w:t>
      </w:r>
      <w:r w:rsidR="006638AA" w:rsidRPr="00EC632B">
        <w:rPr>
          <w:rFonts w:ascii="Times New Roman" w:hAnsi="Times New Roman" w:cs="Times New Roman"/>
          <w:sz w:val="24"/>
          <w:szCs w:val="24"/>
        </w:rPr>
        <w:t>для общеобразовательных</w:t>
      </w:r>
      <w:r w:rsidRPr="00EC632B">
        <w:rPr>
          <w:rFonts w:ascii="Times New Roman" w:hAnsi="Times New Roman" w:cs="Times New Roman"/>
          <w:sz w:val="24"/>
          <w:szCs w:val="24"/>
        </w:rPr>
        <w:t xml:space="preserve"> организаций. 5-е издание. </w:t>
      </w:r>
      <w:r w:rsidR="006638AA" w:rsidRPr="00EC632B">
        <w:rPr>
          <w:rFonts w:ascii="Times New Roman" w:hAnsi="Times New Roman" w:cs="Times New Roman"/>
          <w:sz w:val="24"/>
          <w:szCs w:val="24"/>
        </w:rPr>
        <w:t>Москва, «</w:t>
      </w:r>
      <w:r w:rsidRPr="00EC632B">
        <w:rPr>
          <w:rFonts w:ascii="Times New Roman" w:hAnsi="Times New Roman" w:cs="Times New Roman"/>
          <w:sz w:val="24"/>
          <w:szCs w:val="24"/>
        </w:rPr>
        <w:t>Просвещение»,</w:t>
      </w:r>
      <w:r w:rsidR="006638AA" w:rsidRPr="00EC632B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638AA" w:rsidRPr="00EC632B" w:rsidRDefault="00D65068" w:rsidP="00FB0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2B">
        <w:rPr>
          <w:rFonts w:ascii="Times New Roman" w:hAnsi="Times New Roman" w:cs="Times New Roman"/>
          <w:sz w:val="24"/>
          <w:szCs w:val="24"/>
        </w:rPr>
        <w:t xml:space="preserve">4.  </w:t>
      </w:r>
      <w:r w:rsidR="006638AA" w:rsidRPr="00EC632B">
        <w:rPr>
          <w:rFonts w:ascii="Times New Roman" w:hAnsi="Times New Roman" w:cs="Times New Roman"/>
          <w:sz w:val="24"/>
          <w:szCs w:val="24"/>
        </w:rPr>
        <w:t>М.И. Моро, С.И. Волкова. Математика. Рабочая тетрадь. 4 класс. Учебное пособие для общеобразовательных организаций. 5-е издание. Москва, «Просвещение», 2016.</w:t>
      </w:r>
    </w:p>
    <w:p w:rsidR="000A4A7B" w:rsidRPr="00EC632B" w:rsidRDefault="000A4A7B" w:rsidP="00FB02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523C" w:rsidRPr="00EC632B" w:rsidRDefault="008C27D1" w:rsidP="00F20A0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A523C" w:rsidRPr="00EC632B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CA523C" w:rsidRPr="00EC632B" w:rsidRDefault="00CA523C" w:rsidP="00FB0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32B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4"/>
        <w:gridCol w:w="3750"/>
        <w:gridCol w:w="1134"/>
        <w:gridCol w:w="4219"/>
      </w:tblGrid>
      <w:tr w:rsidR="00EC632B" w:rsidRPr="00EC632B" w:rsidTr="00AD3DA0">
        <w:tc>
          <w:tcPr>
            <w:tcW w:w="894" w:type="dxa"/>
          </w:tcPr>
          <w:p w:rsidR="00AD3DA0" w:rsidRPr="00EC632B" w:rsidRDefault="00AD3DA0" w:rsidP="00AD3DA0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AD3DA0" w:rsidRPr="00EC632B" w:rsidRDefault="00AD3DA0" w:rsidP="00AD3DA0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D3DA0" w:rsidRPr="00EC632B" w:rsidRDefault="00AD3DA0" w:rsidP="00AD3DA0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Кол-во часов</w:t>
            </w:r>
          </w:p>
        </w:tc>
        <w:tc>
          <w:tcPr>
            <w:tcW w:w="4219" w:type="dxa"/>
          </w:tcPr>
          <w:p w:rsidR="00AD3DA0" w:rsidRPr="00EC632B" w:rsidRDefault="00AD3DA0" w:rsidP="00AD3DA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C632B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1-2</w:t>
            </w:r>
          </w:p>
        </w:tc>
        <w:tc>
          <w:tcPr>
            <w:tcW w:w="3750" w:type="dxa"/>
          </w:tcPr>
          <w:p w:rsidR="00AD3DA0" w:rsidRPr="00EC632B" w:rsidRDefault="00AD3DA0" w:rsidP="00AD3DA0">
            <w:pPr>
              <w:pStyle w:val="TableParagraph"/>
              <w:tabs>
                <w:tab w:val="left" w:pos="638"/>
                <w:tab w:val="left" w:pos="1803"/>
              </w:tabs>
              <w:spacing w:before="1"/>
              <w:ind w:left="100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Я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считаю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десяти</w:t>
            </w:r>
          </w:p>
        </w:tc>
        <w:tc>
          <w:tcPr>
            <w:tcW w:w="1134" w:type="dxa"/>
          </w:tcPr>
          <w:p w:rsidR="00AD3DA0" w:rsidRPr="00EC632B" w:rsidRDefault="00AD3DA0" w:rsidP="00AD3DA0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 w:val="restart"/>
          </w:tcPr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C632B">
              <w:rPr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3-4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ind w:left="100" w:right="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Игровые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занимательные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5-6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spacing w:before="1"/>
              <w:ind w:left="100" w:right="4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Фантазируем.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 xml:space="preserve"> Конструируем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7-8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spacing w:before="1"/>
              <w:ind w:left="100" w:right="8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Сказочные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9-10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spacing w:before="1"/>
              <w:ind w:left="100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Найди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сходство и различия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11-12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tabs>
                <w:tab w:val="left" w:pos="1809"/>
              </w:tabs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Узор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EC63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фигур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13-14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ind w:left="100" w:right="8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Забавная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15-16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tabs>
                <w:tab w:val="left" w:pos="1780"/>
              </w:tabs>
              <w:ind w:left="100"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насмекалку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17-18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ind w:left="13" w:right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Задачи в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стихах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19-20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ind w:left="91" w:right="1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изменилось?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21-22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tabs>
                <w:tab w:val="left" w:pos="1909"/>
              </w:tabs>
              <w:spacing w:before="6"/>
              <w:ind w:left="100"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Вычисли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и раскрась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23-24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rPr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Преобразование фигур при помощи изменения числа палочек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25-26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ind w:left="100" w:right="4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Срисовывание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27-28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ind w:left="100" w:right="1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Учимся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отгадывать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29-30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ind w:left="100" w:right="5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Волшебные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превращения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32B">
              <w:rPr>
                <w:rFonts w:ascii="Times New Roman" w:hAnsi="Times New Roman"/>
                <w:sz w:val="24"/>
                <w:szCs w:val="24"/>
              </w:rPr>
              <w:t>цифр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31-32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Математические игры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33</w:t>
            </w: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spacing w:before="1"/>
              <w:ind w:left="100" w:right="5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>Обобщающая игра «В</w:t>
            </w:r>
            <w:r w:rsidRPr="00EC63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царстве смекалки».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3DA0" w:rsidRPr="00EC632B" w:rsidTr="00AD3DA0">
        <w:tc>
          <w:tcPr>
            <w:tcW w:w="894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AD3DA0" w:rsidRPr="00EC632B" w:rsidRDefault="00AD3DA0" w:rsidP="00FB02F2">
            <w:pPr>
              <w:pStyle w:val="TableParagraph"/>
              <w:spacing w:before="1"/>
              <w:ind w:left="100" w:right="53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b/>
                <w:sz w:val="24"/>
                <w:szCs w:val="24"/>
              </w:rPr>
              <w:t>33 ч</w:t>
            </w:r>
          </w:p>
        </w:tc>
        <w:tc>
          <w:tcPr>
            <w:tcW w:w="4219" w:type="dxa"/>
            <w:vMerge/>
          </w:tcPr>
          <w:p w:rsidR="00AD3DA0" w:rsidRPr="00EC632B" w:rsidRDefault="00AD3DA0" w:rsidP="00FB02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012B" w:rsidRPr="00EC632B" w:rsidRDefault="003C012B" w:rsidP="00F20A0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523C" w:rsidRPr="00EC632B" w:rsidRDefault="00CA523C" w:rsidP="00FB0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32B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985"/>
        <w:gridCol w:w="4085"/>
        <w:gridCol w:w="1275"/>
        <w:gridCol w:w="3686"/>
      </w:tblGrid>
      <w:tr w:rsidR="00EC632B" w:rsidRPr="00EC632B" w:rsidTr="00AD3DA0">
        <w:tc>
          <w:tcPr>
            <w:tcW w:w="98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1-3</w:t>
            </w:r>
          </w:p>
        </w:tc>
        <w:tc>
          <w:tcPr>
            <w:tcW w:w="4085" w:type="dxa"/>
          </w:tcPr>
          <w:p w:rsidR="00AD3DA0" w:rsidRPr="00EC632B" w:rsidRDefault="00AD3DA0" w:rsidP="00AD3DA0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Составление и сравнение числовых выражений.</w:t>
            </w:r>
          </w:p>
        </w:tc>
        <w:tc>
          <w:tcPr>
            <w:tcW w:w="127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 ч</w:t>
            </w:r>
          </w:p>
        </w:tc>
        <w:tc>
          <w:tcPr>
            <w:tcW w:w="3686" w:type="dxa"/>
          </w:tcPr>
          <w:p w:rsidR="00AD3DA0" w:rsidRPr="00EC632B" w:rsidRDefault="00AD3DA0" w:rsidP="00AD3DA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C632B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4-5</w:t>
            </w:r>
          </w:p>
        </w:tc>
        <w:tc>
          <w:tcPr>
            <w:tcW w:w="4085" w:type="dxa"/>
          </w:tcPr>
          <w:p w:rsidR="00AD3DA0" w:rsidRPr="00EC632B" w:rsidRDefault="00AD3DA0" w:rsidP="00AD3DA0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Упорядочивание чисел, числовых выражений по заданному правилу.</w:t>
            </w:r>
          </w:p>
        </w:tc>
        <w:tc>
          <w:tcPr>
            <w:tcW w:w="127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 w:val="restart"/>
          </w:tcPr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C632B">
              <w:rPr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6-8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Классификация чисел, числовых выражений по разным основаниям.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9-10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Числовые головоломки, лабиринты и ребусы, задания «Расшифруй».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11-13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Выражения с буквой, сравнение таких выражений.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14-15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Задачи на сравнение.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16-17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18-19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Сюжетные логические задачи.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20-21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Задачи на внимание, задачи-шутки, кроссворды.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22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Взвешивание, переливание.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23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Переливание, распиливание.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24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25-26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Деление фигур на заданные части и составление фигур из заданных частей.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27-28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Преобразование фигур по заданным условиям.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29-30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31-32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Вид одного и того же пейзажа с разных позиций.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33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Подготовка к участию в математической олимпиаде.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34</w:t>
            </w:r>
          </w:p>
        </w:tc>
        <w:tc>
          <w:tcPr>
            <w:tcW w:w="40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Участие в математической олимпиаде.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AD3DA0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</w:tcPr>
          <w:p w:rsidR="00AD3DA0" w:rsidRPr="00EC632B" w:rsidRDefault="00AD3DA0" w:rsidP="00FB02F2">
            <w:pPr>
              <w:pStyle w:val="TableParagraph"/>
              <w:spacing w:before="1"/>
              <w:ind w:left="100" w:right="53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75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b/>
                <w:sz w:val="24"/>
                <w:szCs w:val="24"/>
              </w:rPr>
              <w:t>34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012B" w:rsidRPr="00EC632B" w:rsidRDefault="003C012B" w:rsidP="00F20A0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0CCC" w:rsidRPr="00EC632B" w:rsidRDefault="004A0CCC" w:rsidP="00FB0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32B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985"/>
        <w:gridCol w:w="3943"/>
        <w:gridCol w:w="1417"/>
        <w:gridCol w:w="3686"/>
      </w:tblGrid>
      <w:tr w:rsidR="00EC632B" w:rsidRPr="00EC632B" w:rsidTr="00AD3DA0">
        <w:tc>
          <w:tcPr>
            <w:tcW w:w="98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AD3DA0" w:rsidRPr="00EC632B" w:rsidRDefault="00AD3DA0" w:rsidP="00AD3DA0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17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</w:tcPr>
          <w:p w:rsidR="00AD3DA0" w:rsidRPr="00EC632B" w:rsidRDefault="00AD3DA0" w:rsidP="00AD3DA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C632B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AD3DA0" w:rsidRPr="00EC632B" w:rsidRDefault="00AD3DA0" w:rsidP="00AD3DA0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Числа-великаны</w:t>
            </w:r>
          </w:p>
        </w:tc>
        <w:tc>
          <w:tcPr>
            <w:tcW w:w="1417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 w:val="restart"/>
          </w:tcPr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C632B">
              <w:rPr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Мир занимательных задач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Кто что увидит?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Римские цифры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Числовые головоломки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Секреты задач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10-11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Выбери маршрут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15-17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Математическая копилка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«Математика – наш друг!»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Решай, отгадывай, считай!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В царстве смекалки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Числовые головоломки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25-26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spacing w:line="210" w:lineRule="atLeast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Мир занимательных задач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28-29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Математическая  копилка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bCs/>
                <w:sz w:val="24"/>
                <w:szCs w:val="24"/>
              </w:rPr>
            </w:pPr>
            <w:r w:rsidRPr="00EC632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32B">
              <w:rPr>
                <w:rFonts w:ascii="Times New Roman" w:hAnsi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AD3DA0" w:rsidRPr="00EC632B" w:rsidRDefault="00AD3DA0" w:rsidP="00FB02F2">
            <w:pPr>
              <w:jc w:val="right"/>
              <w:rPr>
                <w:sz w:val="24"/>
                <w:szCs w:val="24"/>
              </w:rPr>
            </w:pPr>
            <w:r w:rsidRPr="00EC632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b/>
                <w:bCs/>
                <w:sz w:val="24"/>
                <w:szCs w:val="24"/>
              </w:rPr>
              <w:t>34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83416" w:rsidRPr="00EC632B" w:rsidRDefault="00B83416" w:rsidP="00FB0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32B">
        <w:rPr>
          <w:rFonts w:ascii="Times New Roman" w:hAnsi="Times New Roman"/>
          <w:b/>
          <w:sz w:val="24"/>
          <w:szCs w:val="24"/>
        </w:rPr>
        <w:t xml:space="preserve"> </w:t>
      </w:r>
    </w:p>
    <w:p w:rsidR="004A0CCC" w:rsidRPr="00EC632B" w:rsidRDefault="00B83416" w:rsidP="00FB0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32B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985"/>
        <w:gridCol w:w="3943"/>
        <w:gridCol w:w="1417"/>
        <w:gridCol w:w="3686"/>
      </w:tblGrid>
      <w:tr w:rsidR="00EC632B" w:rsidRPr="00EC632B" w:rsidTr="00AD3DA0">
        <w:tc>
          <w:tcPr>
            <w:tcW w:w="98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AD3DA0" w:rsidRPr="00EC632B" w:rsidRDefault="00AD3DA0" w:rsidP="00AD3DA0">
            <w:pPr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«Прогулка по парку развлечений и отдыха». Решение логических задач</w:t>
            </w:r>
          </w:p>
        </w:tc>
        <w:tc>
          <w:tcPr>
            <w:tcW w:w="1417" w:type="dxa"/>
          </w:tcPr>
          <w:p w:rsidR="00AD3DA0" w:rsidRPr="00EC632B" w:rsidRDefault="00AD3DA0" w:rsidP="00AD3DA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</w:tcPr>
          <w:p w:rsidR="00AD3DA0" w:rsidRPr="00EC632B" w:rsidRDefault="00AD3DA0" w:rsidP="00AD3DA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C632B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AD3DA0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AD3DA0" w:rsidRPr="00EC632B" w:rsidRDefault="00AD3DA0" w:rsidP="00AD3DA0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«В зоопарке». Задачи повышенного уровня сложности</w:t>
            </w:r>
          </w:p>
        </w:tc>
        <w:tc>
          <w:tcPr>
            <w:tcW w:w="1417" w:type="dxa"/>
          </w:tcPr>
          <w:p w:rsidR="00AD3DA0" w:rsidRPr="00EC632B" w:rsidRDefault="00AD3DA0" w:rsidP="00AD3DA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 w:val="restart"/>
          </w:tcPr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D3DA0" w:rsidRPr="00EC632B" w:rsidRDefault="00AD3DA0" w:rsidP="00AD3DA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C632B">
              <w:rPr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Арифметические игры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Фокусы и головоломки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Магические квадраты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Головоломки с палочками одинаковой длины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Поиск закономерностей. Логические задачи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Блиц – турнир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Старинная китайская головоломка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Решение задач повышенной сложности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Игровой практикум «Кто быстрее сосчитает»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Логические задания с числами (поиск закономерностей)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«Новый год». Решение логических задач, головоломок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План. Решение задач на вычисление площади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15-16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План. Решение задач на движение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17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В стране Геометрия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Занимательные рамки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19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Турнир по игре в шашки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21-22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Разгадай секрет: головоломки, игры арифметические фокусы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Задачи в картинках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Старинные задачи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25-26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В стране Геометрия: поработай линейкой и циркулем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27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Построение треугольника по трём заданным сторонам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28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Игра «Пентамино»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29-30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Решение логических задач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31-32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2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33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Конкурс знатоков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EC632B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34</w:t>
            </w:r>
          </w:p>
        </w:tc>
        <w:tc>
          <w:tcPr>
            <w:tcW w:w="3943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sz w:val="24"/>
                <w:szCs w:val="24"/>
              </w:rPr>
              <w:t>1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sz w:val="24"/>
                <w:szCs w:val="24"/>
              </w:rPr>
            </w:pPr>
          </w:p>
        </w:tc>
      </w:tr>
      <w:tr w:rsidR="00AD3DA0" w:rsidRPr="00EC632B" w:rsidTr="00AD3DA0">
        <w:tc>
          <w:tcPr>
            <w:tcW w:w="985" w:type="dxa"/>
          </w:tcPr>
          <w:p w:rsidR="00AD3DA0" w:rsidRPr="00EC632B" w:rsidRDefault="00AD3DA0" w:rsidP="00FB02F2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AD3DA0" w:rsidRPr="00EC632B" w:rsidRDefault="00AD3DA0" w:rsidP="00FB02F2">
            <w:pPr>
              <w:jc w:val="right"/>
              <w:rPr>
                <w:b/>
                <w:bCs/>
                <w:sz w:val="24"/>
                <w:szCs w:val="24"/>
              </w:rPr>
            </w:pPr>
            <w:r w:rsidRPr="00EC632B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32B">
              <w:rPr>
                <w:b/>
                <w:bCs/>
                <w:sz w:val="24"/>
                <w:szCs w:val="24"/>
              </w:rPr>
              <w:t>34 ч</w:t>
            </w:r>
          </w:p>
        </w:tc>
        <w:tc>
          <w:tcPr>
            <w:tcW w:w="3686" w:type="dxa"/>
            <w:vMerge/>
          </w:tcPr>
          <w:p w:rsidR="00AD3DA0" w:rsidRPr="00EC632B" w:rsidRDefault="00AD3DA0" w:rsidP="00FB0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:rsidR="00B83416" w:rsidRPr="00EC632B" w:rsidRDefault="00B83416" w:rsidP="00FB0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B83416" w:rsidRPr="00EC632B" w:rsidSect="00D45E8C">
      <w:footerReference w:type="default" r:id="rId13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F2" w:rsidRDefault="00FB02F2" w:rsidP="00437A6D">
      <w:pPr>
        <w:spacing w:after="0" w:line="240" w:lineRule="auto"/>
      </w:pPr>
      <w:r>
        <w:separator/>
      </w:r>
    </w:p>
  </w:endnote>
  <w:endnote w:type="continuationSeparator" w:id="0">
    <w:p w:rsidR="00FB02F2" w:rsidRDefault="00FB02F2" w:rsidP="0043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197673"/>
      <w:docPartObj>
        <w:docPartGallery w:val="Page Numbers (Bottom of Page)"/>
        <w:docPartUnique/>
      </w:docPartObj>
    </w:sdtPr>
    <w:sdtEndPr/>
    <w:sdtContent>
      <w:p w:rsidR="00FB02F2" w:rsidRDefault="00FB02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3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B02F2" w:rsidRDefault="00FB02F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F2" w:rsidRDefault="00FB02F2" w:rsidP="00437A6D">
      <w:pPr>
        <w:spacing w:after="0" w:line="240" w:lineRule="auto"/>
      </w:pPr>
      <w:r>
        <w:separator/>
      </w:r>
    </w:p>
  </w:footnote>
  <w:footnote w:type="continuationSeparator" w:id="0">
    <w:p w:rsidR="00FB02F2" w:rsidRDefault="00FB02F2" w:rsidP="0043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16270307"/>
    <w:multiLevelType w:val="hybridMultilevel"/>
    <w:tmpl w:val="B7B88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723DB4"/>
    <w:multiLevelType w:val="multilevel"/>
    <w:tmpl w:val="C67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8717F"/>
    <w:multiLevelType w:val="hybridMultilevel"/>
    <w:tmpl w:val="AB4C2A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B17A8E"/>
    <w:multiLevelType w:val="hybridMultilevel"/>
    <w:tmpl w:val="C38C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6B70"/>
    <w:multiLevelType w:val="hybridMultilevel"/>
    <w:tmpl w:val="D352AD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370BD1"/>
    <w:multiLevelType w:val="multilevel"/>
    <w:tmpl w:val="1CD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  <w:rPr>
        <w:rFonts w:hint="default"/>
      </w:rPr>
    </w:lvl>
    <w:lvl w:ilvl="2" w:tplc="EA544258">
      <w:start w:val="1"/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743E0D60">
      <w:start w:val="1"/>
      <w:numFmt w:val="bullet"/>
      <w:lvlText w:val="•"/>
      <w:lvlJc w:val="left"/>
      <w:pPr>
        <w:ind w:left="3243" w:hanging="245"/>
      </w:pPr>
      <w:rPr>
        <w:rFonts w:hint="default"/>
      </w:rPr>
    </w:lvl>
    <w:lvl w:ilvl="4" w:tplc="641E63DE">
      <w:start w:val="1"/>
      <w:numFmt w:val="bullet"/>
      <w:lvlText w:val="•"/>
      <w:lvlJc w:val="left"/>
      <w:pPr>
        <w:ind w:left="4277" w:hanging="245"/>
      </w:pPr>
      <w:rPr>
        <w:rFonts w:hint="default"/>
      </w:rPr>
    </w:lvl>
    <w:lvl w:ilvl="5" w:tplc="C2E0BD16">
      <w:start w:val="1"/>
      <w:numFmt w:val="bullet"/>
      <w:lvlText w:val="•"/>
      <w:lvlJc w:val="left"/>
      <w:pPr>
        <w:ind w:left="5312" w:hanging="245"/>
      </w:pPr>
      <w:rPr>
        <w:rFonts w:hint="default"/>
      </w:rPr>
    </w:lvl>
    <w:lvl w:ilvl="6" w:tplc="7F3C888A">
      <w:start w:val="1"/>
      <w:numFmt w:val="bullet"/>
      <w:lvlText w:val="•"/>
      <w:lvlJc w:val="left"/>
      <w:pPr>
        <w:ind w:left="6346" w:hanging="245"/>
      </w:pPr>
      <w:rPr>
        <w:rFonts w:hint="default"/>
      </w:rPr>
    </w:lvl>
    <w:lvl w:ilvl="7" w:tplc="AE2AF58A">
      <w:start w:val="1"/>
      <w:numFmt w:val="bullet"/>
      <w:lvlText w:val="•"/>
      <w:lvlJc w:val="left"/>
      <w:pPr>
        <w:ind w:left="7380" w:hanging="245"/>
      </w:pPr>
      <w:rPr>
        <w:rFonts w:hint="default"/>
      </w:rPr>
    </w:lvl>
    <w:lvl w:ilvl="8" w:tplc="4DC63648">
      <w:start w:val="1"/>
      <w:numFmt w:val="bullet"/>
      <w:lvlText w:val="•"/>
      <w:lvlJc w:val="left"/>
      <w:pPr>
        <w:ind w:left="8415" w:hanging="245"/>
      </w:pPr>
      <w:rPr>
        <w:rFonts w:hint="default"/>
      </w:rPr>
    </w:lvl>
  </w:abstractNum>
  <w:abstractNum w:abstractNumId="8" w15:restartNumberingAfterBreak="0">
    <w:nsid w:val="52984B25"/>
    <w:multiLevelType w:val="hybridMultilevel"/>
    <w:tmpl w:val="12DE5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B27D9"/>
    <w:multiLevelType w:val="multilevel"/>
    <w:tmpl w:val="D51E5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62ED4"/>
    <w:multiLevelType w:val="hybridMultilevel"/>
    <w:tmpl w:val="4DC61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9E46ED"/>
    <w:multiLevelType w:val="hybridMultilevel"/>
    <w:tmpl w:val="760E9B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650022A"/>
    <w:multiLevelType w:val="hybridMultilevel"/>
    <w:tmpl w:val="20F6F4A8"/>
    <w:lvl w:ilvl="0" w:tplc="832A5A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5F5D88"/>
    <w:multiLevelType w:val="hybridMultilevel"/>
    <w:tmpl w:val="E8E2A2E8"/>
    <w:lvl w:ilvl="0" w:tplc="17902CA6">
      <w:start w:val="1"/>
      <w:numFmt w:val="bullet"/>
      <w:lvlText w:val="-"/>
      <w:lvlJc w:val="left"/>
      <w:pPr>
        <w:ind w:left="133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82BA7C">
      <w:start w:val="1"/>
      <w:numFmt w:val="bullet"/>
      <w:lvlText w:val="•"/>
      <w:lvlJc w:val="left"/>
      <w:pPr>
        <w:ind w:left="1174" w:hanging="366"/>
      </w:pPr>
      <w:rPr>
        <w:rFonts w:hint="default"/>
      </w:rPr>
    </w:lvl>
    <w:lvl w:ilvl="2" w:tplc="9D5C45D6">
      <w:start w:val="1"/>
      <w:numFmt w:val="bullet"/>
      <w:lvlText w:val="•"/>
      <w:lvlJc w:val="left"/>
      <w:pPr>
        <w:ind w:left="2208" w:hanging="366"/>
      </w:pPr>
      <w:rPr>
        <w:rFonts w:hint="default"/>
      </w:rPr>
    </w:lvl>
    <w:lvl w:ilvl="3" w:tplc="815AD9D8">
      <w:start w:val="1"/>
      <w:numFmt w:val="bullet"/>
      <w:lvlText w:val="•"/>
      <w:lvlJc w:val="left"/>
      <w:pPr>
        <w:ind w:left="3243" w:hanging="366"/>
      </w:pPr>
      <w:rPr>
        <w:rFonts w:hint="default"/>
      </w:rPr>
    </w:lvl>
    <w:lvl w:ilvl="4" w:tplc="E904DEF8">
      <w:start w:val="1"/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90DE1482">
      <w:start w:val="1"/>
      <w:numFmt w:val="bullet"/>
      <w:lvlText w:val="•"/>
      <w:lvlJc w:val="left"/>
      <w:pPr>
        <w:ind w:left="5312" w:hanging="366"/>
      </w:pPr>
      <w:rPr>
        <w:rFonts w:hint="default"/>
      </w:rPr>
    </w:lvl>
    <w:lvl w:ilvl="6" w:tplc="0B5AC4A2">
      <w:start w:val="1"/>
      <w:numFmt w:val="bullet"/>
      <w:lvlText w:val="•"/>
      <w:lvlJc w:val="left"/>
      <w:pPr>
        <w:ind w:left="6346" w:hanging="366"/>
      </w:pPr>
      <w:rPr>
        <w:rFonts w:hint="default"/>
      </w:rPr>
    </w:lvl>
    <w:lvl w:ilvl="7" w:tplc="22BE3D2A">
      <w:start w:val="1"/>
      <w:numFmt w:val="bullet"/>
      <w:lvlText w:val="•"/>
      <w:lvlJc w:val="left"/>
      <w:pPr>
        <w:ind w:left="7380" w:hanging="366"/>
      </w:pPr>
      <w:rPr>
        <w:rFonts w:hint="default"/>
      </w:rPr>
    </w:lvl>
    <w:lvl w:ilvl="8" w:tplc="F2E04172">
      <w:start w:val="1"/>
      <w:numFmt w:val="bullet"/>
      <w:lvlText w:val="•"/>
      <w:lvlJc w:val="left"/>
      <w:pPr>
        <w:ind w:left="8415" w:hanging="366"/>
      </w:pPr>
      <w:rPr>
        <w:rFonts w:hint="default"/>
      </w:rPr>
    </w:lvl>
  </w:abstractNum>
  <w:abstractNum w:abstractNumId="14" w15:restartNumberingAfterBreak="0">
    <w:nsid w:val="5A24583F"/>
    <w:multiLevelType w:val="multilevel"/>
    <w:tmpl w:val="7ED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335EA"/>
    <w:multiLevelType w:val="hybridMultilevel"/>
    <w:tmpl w:val="FCEC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3825"/>
    <w:multiLevelType w:val="hybridMultilevel"/>
    <w:tmpl w:val="45AA1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670FB"/>
    <w:multiLevelType w:val="hybridMultilevel"/>
    <w:tmpl w:val="D3C0F246"/>
    <w:lvl w:ilvl="0" w:tplc="9C0E60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12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668"/>
    <w:rsid w:val="00041CA6"/>
    <w:rsid w:val="00043DA0"/>
    <w:rsid w:val="00045A3A"/>
    <w:rsid w:val="00050DBF"/>
    <w:rsid w:val="00066B53"/>
    <w:rsid w:val="000A1482"/>
    <w:rsid w:val="000A4A7B"/>
    <w:rsid w:val="00112798"/>
    <w:rsid w:val="0016263C"/>
    <w:rsid w:val="001A3C43"/>
    <w:rsid w:val="001B3E0F"/>
    <w:rsid w:val="002812AF"/>
    <w:rsid w:val="002872D2"/>
    <w:rsid w:val="002A1D15"/>
    <w:rsid w:val="00330CD2"/>
    <w:rsid w:val="00380668"/>
    <w:rsid w:val="003A7B68"/>
    <w:rsid w:val="003C012B"/>
    <w:rsid w:val="00410CBC"/>
    <w:rsid w:val="00437A6D"/>
    <w:rsid w:val="0049107C"/>
    <w:rsid w:val="00494F94"/>
    <w:rsid w:val="004A0CCC"/>
    <w:rsid w:val="004C2708"/>
    <w:rsid w:val="004F3A74"/>
    <w:rsid w:val="0053780B"/>
    <w:rsid w:val="0055545E"/>
    <w:rsid w:val="00590E94"/>
    <w:rsid w:val="005B0115"/>
    <w:rsid w:val="005D0376"/>
    <w:rsid w:val="005F295D"/>
    <w:rsid w:val="0065265E"/>
    <w:rsid w:val="006638AA"/>
    <w:rsid w:val="006C4A0E"/>
    <w:rsid w:val="006D1CE8"/>
    <w:rsid w:val="006D73FF"/>
    <w:rsid w:val="006E6607"/>
    <w:rsid w:val="0074087C"/>
    <w:rsid w:val="0076183A"/>
    <w:rsid w:val="00767FF1"/>
    <w:rsid w:val="00815ABA"/>
    <w:rsid w:val="00825F0B"/>
    <w:rsid w:val="00887B53"/>
    <w:rsid w:val="008C27D1"/>
    <w:rsid w:val="00931AA8"/>
    <w:rsid w:val="009757F9"/>
    <w:rsid w:val="009834CF"/>
    <w:rsid w:val="00985FDD"/>
    <w:rsid w:val="009A44F1"/>
    <w:rsid w:val="00A44E24"/>
    <w:rsid w:val="00A6366F"/>
    <w:rsid w:val="00AD3DA0"/>
    <w:rsid w:val="00B21D04"/>
    <w:rsid w:val="00B83416"/>
    <w:rsid w:val="00BD3534"/>
    <w:rsid w:val="00C62DD0"/>
    <w:rsid w:val="00CA01C8"/>
    <w:rsid w:val="00CA4E37"/>
    <w:rsid w:val="00CA523C"/>
    <w:rsid w:val="00CB7975"/>
    <w:rsid w:val="00CD5BAC"/>
    <w:rsid w:val="00CE07A7"/>
    <w:rsid w:val="00D26FC7"/>
    <w:rsid w:val="00D45E8C"/>
    <w:rsid w:val="00D65068"/>
    <w:rsid w:val="00D940C7"/>
    <w:rsid w:val="00DE4A70"/>
    <w:rsid w:val="00E01DD8"/>
    <w:rsid w:val="00E054F7"/>
    <w:rsid w:val="00E36068"/>
    <w:rsid w:val="00EC1E62"/>
    <w:rsid w:val="00EC3B1A"/>
    <w:rsid w:val="00EC632B"/>
    <w:rsid w:val="00F20A0A"/>
    <w:rsid w:val="00F37006"/>
    <w:rsid w:val="00F55EC2"/>
    <w:rsid w:val="00F64D51"/>
    <w:rsid w:val="00F65A48"/>
    <w:rsid w:val="00FA686B"/>
    <w:rsid w:val="00FB02F2"/>
    <w:rsid w:val="00FD6B22"/>
    <w:rsid w:val="00FF002C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3E52-EE32-4FFD-B98D-3D18919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C2"/>
  </w:style>
  <w:style w:type="paragraph" w:styleId="1">
    <w:name w:val="heading 1"/>
    <w:basedOn w:val="a"/>
    <w:next w:val="a"/>
    <w:link w:val="10"/>
    <w:qFormat/>
    <w:rsid w:val="00E01DD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E01DD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80668"/>
    <w:pPr>
      <w:ind w:left="720"/>
      <w:contextualSpacing/>
    </w:pPr>
  </w:style>
  <w:style w:type="paragraph" w:customStyle="1" w:styleId="3">
    <w:name w:val="Заголовок 3+"/>
    <w:basedOn w:val="a"/>
    <w:rsid w:val="00E01DD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01DD8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6">
    <w:name w:val="Body Text"/>
    <w:basedOn w:val="a"/>
    <w:link w:val="a7"/>
    <w:rsid w:val="00E01DD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7">
    <w:name w:val="Основной текст Знак"/>
    <w:basedOn w:val="a0"/>
    <w:link w:val="a6"/>
    <w:rsid w:val="00E01DD8"/>
    <w:rPr>
      <w:rFonts w:ascii="Times New Roman" w:eastAsia="Times New Roman" w:hAnsi="Times New Roman" w:cs="Times New Roman"/>
      <w:sz w:val="24"/>
      <w:szCs w:val="144"/>
    </w:rPr>
  </w:style>
  <w:style w:type="paragraph" w:styleId="a8">
    <w:name w:val="Normal (Web)"/>
    <w:basedOn w:val="a"/>
    <w:uiPriority w:val="99"/>
    <w:unhideWhenUsed/>
    <w:rsid w:val="00E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01D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DD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ParagraphStyle">
    <w:name w:val="Paragraph Style"/>
    <w:rsid w:val="00E01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a">
    <w:name w:val="Emphasis"/>
    <w:basedOn w:val="a0"/>
    <w:uiPriority w:val="20"/>
    <w:qFormat/>
    <w:rsid w:val="00E01DD8"/>
    <w:rPr>
      <w:i/>
      <w:iCs/>
    </w:rPr>
  </w:style>
  <w:style w:type="character" w:styleId="ab">
    <w:name w:val="Strong"/>
    <w:basedOn w:val="a0"/>
    <w:qFormat/>
    <w:rsid w:val="00E01DD8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E01DD8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4A7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ac">
    <w:name w:val="Table Grid"/>
    <w:basedOn w:val="a1"/>
    <w:rsid w:val="00FF5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43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7A6D"/>
  </w:style>
  <w:style w:type="paragraph" w:styleId="af">
    <w:name w:val="footer"/>
    <w:basedOn w:val="a"/>
    <w:link w:val="af0"/>
    <w:uiPriority w:val="99"/>
    <w:unhideWhenUsed/>
    <w:rsid w:val="0043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7A6D"/>
  </w:style>
  <w:style w:type="paragraph" w:styleId="af1">
    <w:name w:val="Balloon Text"/>
    <w:basedOn w:val="a"/>
    <w:link w:val="af2"/>
    <w:uiPriority w:val="99"/>
    <w:semiHidden/>
    <w:unhideWhenUsed/>
    <w:rsid w:val="003C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3539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Attachment.aspx?Id=35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Attachment.aspx?Id=353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v.ru/Attachment.aspx?Id=35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Attachment.aspx?Id=35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4064-C052-4097-B894-44528822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Пользователь Windows</cp:lastModifiedBy>
  <cp:revision>37</cp:revision>
  <cp:lastPrinted>2020-11-10T06:17:00Z</cp:lastPrinted>
  <dcterms:created xsi:type="dcterms:W3CDTF">2017-09-28T22:40:00Z</dcterms:created>
  <dcterms:modified xsi:type="dcterms:W3CDTF">2021-10-01T07:37:00Z</dcterms:modified>
</cp:coreProperties>
</file>