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FF6" w:rsidRDefault="005C7313">
      <w:pPr>
        <w:pStyle w:val="a3"/>
        <w:spacing w:before="75"/>
        <w:ind w:left="112"/>
      </w:pPr>
      <w:bookmarkStart w:id="0" w:name="_GoBack"/>
      <w:bookmarkEnd w:id="0"/>
      <w:r>
        <w:t>Аннотация к рабочей программе по изобразительному искусству</w:t>
      </w:r>
    </w:p>
    <w:p w:rsidR="007B3FF6" w:rsidRDefault="007B3FF6">
      <w:pPr>
        <w:pStyle w:val="a3"/>
        <w:rPr>
          <w:sz w:val="1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3956"/>
        <w:gridCol w:w="3959"/>
        <w:gridCol w:w="3958"/>
      </w:tblGrid>
      <w:tr w:rsidR="007B3FF6">
        <w:trPr>
          <w:trHeight w:val="460"/>
        </w:trPr>
        <w:tc>
          <w:tcPr>
            <w:tcW w:w="2691" w:type="dxa"/>
          </w:tcPr>
          <w:p w:rsidR="007B3FF6" w:rsidRDefault="005C7313">
            <w:pPr>
              <w:pStyle w:val="TableParagraph"/>
              <w:spacing w:line="223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Уровень реализации</w:t>
            </w:r>
          </w:p>
          <w:p w:rsidR="007B3FF6" w:rsidRDefault="005C7313">
            <w:pPr>
              <w:pStyle w:val="TableParagraph"/>
              <w:spacing w:line="217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рабочей программы</w:t>
            </w:r>
          </w:p>
        </w:tc>
        <w:tc>
          <w:tcPr>
            <w:tcW w:w="11873" w:type="dxa"/>
            <w:gridSpan w:val="3"/>
          </w:tcPr>
          <w:p w:rsidR="007B3FF6" w:rsidRDefault="005C7313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Уровень начального общего образования</w:t>
            </w:r>
          </w:p>
        </w:tc>
      </w:tr>
      <w:tr w:rsidR="007B3FF6">
        <w:trPr>
          <w:trHeight w:val="688"/>
        </w:trPr>
        <w:tc>
          <w:tcPr>
            <w:tcW w:w="2691" w:type="dxa"/>
          </w:tcPr>
          <w:p w:rsidR="007B3FF6" w:rsidRDefault="005C7313">
            <w:pPr>
              <w:pStyle w:val="TableParagraph"/>
              <w:spacing w:line="223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Нормативно-правовая база</w:t>
            </w:r>
          </w:p>
        </w:tc>
        <w:tc>
          <w:tcPr>
            <w:tcW w:w="11873" w:type="dxa"/>
            <w:gridSpan w:val="3"/>
          </w:tcPr>
          <w:p w:rsidR="007B3FF6" w:rsidRDefault="005C7313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изобразительному искусству является частью ООП НОО МАОУ СОШ № 212 </w:t>
            </w:r>
            <w:r>
              <w:rPr>
                <w:sz w:val="20"/>
              </w:rPr>
              <w:t>и разработана на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НОО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обеспечивает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достижение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планируемых</w:t>
            </w:r>
          </w:p>
          <w:p w:rsidR="007B3FF6" w:rsidRDefault="005C7313">
            <w:pPr>
              <w:pStyle w:val="TableParagraph"/>
              <w:spacing w:line="215" w:lineRule="exact"/>
              <w:jc w:val="left"/>
              <w:rPr>
                <w:sz w:val="20"/>
              </w:rPr>
            </w:pPr>
            <w:r>
              <w:rPr>
                <w:sz w:val="20"/>
              </w:rPr>
              <w:t>результатов осв</w:t>
            </w:r>
            <w:r>
              <w:rPr>
                <w:sz w:val="20"/>
              </w:rPr>
              <w:t>оения ООП НОО</w:t>
            </w:r>
          </w:p>
        </w:tc>
      </w:tr>
      <w:tr w:rsidR="007B3FF6">
        <w:trPr>
          <w:trHeight w:val="1152"/>
        </w:trPr>
        <w:tc>
          <w:tcPr>
            <w:tcW w:w="2691" w:type="dxa"/>
          </w:tcPr>
          <w:p w:rsidR="007B3FF6" w:rsidRDefault="005C7313">
            <w:pPr>
              <w:pStyle w:val="TableParagraph"/>
              <w:spacing w:line="237" w:lineRule="auto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Общая характеристика учебного курса</w:t>
            </w:r>
          </w:p>
        </w:tc>
        <w:tc>
          <w:tcPr>
            <w:tcW w:w="11873" w:type="dxa"/>
            <w:gridSpan w:val="3"/>
          </w:tcPr>
          <w:p w:rsidR="007B3FF6" w:rsidRDefault="005C7313">
            <w:pPr>
              <w:pStyle w:val="TableParagraph"/>
              <w:ind w:right="97" w:firstLine="33"/>
              <w:rPr>
                <w:sz w:val="20"/>
              </w:rPr>
            </w:pPr>
            <w:proofErr w:type="gramStart"/>
            <w:r>
              <w:rPr>
                <w:sz w:val="20"/>
              </w:rPr>
              <w:t>Курс является целостной системой введения в художественную культуру и включает в себя на единой основе изучение всех основных видов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пространственных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(пластических)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искусств: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изобразительных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живопись,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графика,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скульптура;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конструктивных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архитектура, дизайн; различных видов декоративно-прикладного искусства, народного искусства — традиционного крестьянского и народных промыслов,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постижение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художника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синтетических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(экранных)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искусствах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искусстве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книги,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театре,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кино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т.д.</w:t>
            </w:r>
            <w:proofErr w:type="gramEnd"/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Они</w:t>
            </w:r>
          </w:p>
          <w:p w:rsidR="007B3FF6" w:rsidRDefault="005C731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изучаются в контексте взаимодействия с другими искусствами, а также в контексте конкретных связей с жизнью общества и человека.</w:t>
            </w:r>
          </w:p>
        </w:tc>
      </w:tr>
      <w:tr w:rsidR="007B3FF6">
        <w:trPr>
          <w:trHeight w:val="2068"/>
        </w:trPr>
        <w:tc>
          <w:tcPr>
            <w:tcW w:w="2691" w:type="dxa"/>
          </w:tcPr>
          <w:p w:rsidR="007B3FF6" w:rsidRDefault="005C7313">
            <w:pPr>
              <w:pStyle w:val="TableParagraph"/>
              <w:spacing w:line="223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Цели и задачи курса</w:t>
            </w:r>
          </w:p>
        </w:tc>
        <w:tc>
          <w:tcPr>
            <w:tcW w:w="11873" w:type="dxa"/>
            <w:gridSpan w:val="3"/>
          </w:tcPr>
          <w:p w:rsidR="007B3FF6" w:rsidRDefault="005C7313">
            <w:pPr>
              <w:pStyle w:val="TableParagraph"/>
              <w:numPr>
                <w:ilvl w:val="0"/>
                <w:numId w:val="7"/>
              </w:numPr>
              <w:tabs>
                <w:tab w:val="left" w:pos="862"/>
              </w:tabs>
              <w:ind w:right="105"/>
              <w:rPr>
                <w:sz w:val="20"/>
              </w:rPr>
            </w:pPr>
            <w:r>
              <w:rPr>
                <w:sz w:val="20"/>
              </w:rPr>
              <w:t>воспитание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изобразительному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искусству;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обогащение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нравственного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опыта,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добре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 зле;</w:t>
            </w:r>
          </w:p>
          <w:p w:rsidR="007B3FF6" w:rsidRDefault="005C7313">
            <w:pPr>
              <w:pStyle w:val="TableParagraph"/>
              <w:numPr>
                <w:ilvl w:val="0"/>
                <w:numId w:val="7"/>
              </w:numPr>
              <w:tabs>
                <w:tab w:val="left" w:pos="862"/>
              </w:tabs>
              <w:ind w:right="102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нравственных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чувств,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уважения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культуре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многонациональной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стран;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воображения, творческого потенциала ребенка, желания и умения подходить к любой своей деятельности творчески, способностей к эмоционально-ценностному отношению к искусству и окружающему миру, навыков сотрудничества в художественной деятельности;</w:t>
            </w:r>
          </w:p>
          <w:p w:rsidR="007B3FF6" w:rsidRDefault="005C7313">
            <w:pPr>
              <w:pStyle w:val="TableParagraph"/>
              <w:numPr>
                <w:ilvl w:val="0"/>
                <w:numId w:val="7"/>
              </w:numPr>
              <w:tabs>
                <w:tab w:val="left" w:pos="862"/>
              </w:tabs>
              <w:rPr>
                <w:sz w:val="20"/>
              </w:rPr>
            </w:pPr>
            <w:r>
              <w:rPr>
                <w:sz w:val="20"/>
              </w:rPr>
              <w:t xml:space="preserve">овладение </w:t>
            </w:r>
            <w:r>
              <w:rPr>
                <w:sz w:val="20"/>
              </w:rPr>
              <w:t>элементарной художественной грамотой, формирование художественного кругозора и приобретение опыта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  <w:p w:rsidR="007B3FF6" w:rsidRDefault="005C7313">
            <w:pPr>
              <w:pStyle w:val="TableParagraph"/>
              <w:spacing w:line="228" w:lineRule="exact"/>
              <w:ind w:left="861" w:right="10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художественно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творческой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совершенствование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эстетического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вкуса,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работать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разными художественными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материалами.</w:t>
            </w:r>
          </w:p>
        </w:tc>
      </w:tr>
      <w:tr w:rsidR="007B3FF6">
        <w:trPr>
          <w:trHeight w:val="921"/>
        </w:trPr>
        <w:tc>
          <w:tcPr>
            <w:tcW w:w="2691" w:type="dxa"/>
          </w:tcPr>
          <w:p w:rsidR="007B3FF6" w:rsidRDefault="005C7313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</w:rPr>
              <w:t>есто учебного курса в учебном плане</w:t>
            </w:r>
          </w:p>
        </w:tc>
        <w:tc>
          <w:tcPr>
            <w:tcW w:w="11873" w:type="dxa"/>
            <w:gridSpan w:val="3"/>
          </w:tcPr>
          <w:p w:rsidR="007B3FF6" w:rsidRDefault="005C7313">
            <w:pPr>
              <w:pStyle w:val="TableParagraph"/>
              <w:ind w:left="141" w:right="8957"/>
              <w:jc w:val="left"/>
              <w:rPr>
                <w:sz w:val="20"/>
              </w:rPr>
            </w:pPr>
            <w:r>
              <w:rPr>
                <w:sz w:val="20"/>
              </w:rPr>
              <w:t>1 класс-1 недельный час/33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часа 2 класс-1 недельный час/34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часа</w:t>
            </w:r>
          </w:p>
          <w:p w:rsidR="007B3FF6" w:rsidRDefault="005C7313">
            <w:pPr>
              <w:pStyle w:val="TableParagraph"/>
              <w:spacing w:line="230" w:lineRule="atLeast"/>
              <w:ind w:left="141" w:right="8957"/>
              <w:jc w:val="left"/>
              <w:rPr>
                <w:sz w:val="20"/>
              </w:rPr>
            </w:pPr>
            <w:r>
              <w:rPr>
                <w:sz w:val="20"/>
              </w:rPr>
              <w:t>3 класс-1 недельный час/34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часа 4 класс-1 недельный час/34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часа</w:t>
            </w:r>
          </w:p>
        </w:tc>
      </w:tr>
      <w:tr w:rsidR="007B3FF6">
        <w:trPr>
          <w:trHeight w:val="1149"/>
        </w:trPr>
        <w:tc>
          <w:tcPr>
            <w:tcW w:w="2691" w:type="dxa"/>
          </w:tcPr>
          <w:p w:rsidR="007B3FF6" w:rsidRDefault="005C7313">
            <w:pPr>
              <w:pStyle w:val="TableParagraph"/>
              <w:spacing w:line="223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Содержание учебного курса</w:t>
            </w:r>
          </w:p>
        </w:tc>
        <w:tc>
          <w:tcPr>
            <w:tcW w:w="11873" w:type="dxa"/>
            <w:gridSpan w:val="3"/>
          </w:tcPr>
          <w:p w:rsidR="007B3FF6" w:rsidRDefault="005C7313">
            <w:pPr>
              <w:pStyle w:val="TableParagraph"/>
              <w:spacing w:line="226" w:lineRule="exact"/>
              <w:ind w:left="141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Виды художественной деятельности</w:t>
            </w:r>
          </w:p>
          <w:p w:rsidR="007B3FF6" w:rsidRDefault="005C7313">
            <w:pPr>
              <w:pStyle w:val="TableParagraph"/>
              <w:ind w:firstLine="33"/>
              <w:jc w:val="left"/>
              <w:rPr>
                <w:sz w:val="20"/>
              </w:rPr>
            </w:pPr>
            <w:r>
              <w:rPr>
                <w:sz w:val="20"/>
              </w:rPr>
              <w:t>Восприятие произведений искусства. Рисунок. Живопись. Скульптура. Художественное конструирование и дизайн. Декоративн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прикладное искусство. Композиция. Цвет. Линия. Форма. Объём. Ритм. Значимые темы искусства. О чём говорит искусство?</w:t>
            </w:r>
          </w:p>
          <w:p w:rsidR="007B3FF6" w:rsidRDefault="005C7313">
            <w:pPr>
              <w:pStyle w:val="TableParagraph"/>
              <w:spacing w:line="230" w:lineRule="exact"/>
              <w:ind w:right="387" w:firstLine="33"/>
              <w:jc w:val="left"/>
              <w:rPr>
                <w:sz w:val="20"/>
              </w:rPr>
            </w:pPr>
            <w:r>
              <w:rPr>
                <w:sz w:val="20"/>
              </w:rPr>
              <w:t>Земля — наш общий дом. Родина моя — Россия. Человек и человеческие взаимоотношения. Искусство дарит людям красоту. Опыт художественно-творческой деятельности</w:t>
            </w:r>
          </w:p>
        </w:tc>
      </w:tr>
      <w:tr w:rsidR="007B3FF6">
        <w:trPr>
          <w:trHeight w:val="2301"/>
        </w:trPr>
        <w:tc>
          <w:tcPr>
            <w:tcW w:w="2691" w:type="dxa"/>
          </w:tcPr>
          <w:p w:rsidR="007B3FF6" w:rsidRDefault="005C7313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Планируемые результаты освоения программы</w:t>
            </w:r>
          </w:p>
        </w:tc>
        <w:tc>
          <w:tcPr>
            <w:tcW w:w="3956" w:type="dxa"/>
          </w:tcPr>
          <w:p w:rsidR="007B3FF6" w:rsidRDefault="005C7313">
            <w:pPr>
              <w:pStyle w:val="TableParagraph"/>
              <w:spacing w:line="226" w:lineRule="exact"/>
              <w:ind w:left="673"/>
              <w:rPr>
                <w:b/>
                <w:sz w:val="20"/>
              </w:rPr>
            </w:pPr>
            <w:r>
              <w:rPr>
                <w:b/>
                <w:sz w:val="20"/>
              </w:rPr>
              <w:t>Личностные результаты:</w:t>
            </w:r>
          </w:p>
          <w:p w:rsidR="007B3FF6" w:rsidRDefault="005C7313">
            <w:pPr>
              <w:pStyle w:val="TableParagraph"/>
              <w:numPr>
                <w:ilvl w:val="0"/>
                <w:numId w:val="6"/>
              </w:numPr>
              <w:tabs>
                <w:tab w:val="left" w:pos="142"/>
              </w:tabs>
              <w:ind w:right="95"/>
              <w:rPr>
                <w:sz w:val="20"/>
              </w:rPr>
            </w:pPr>
            <w:r>
              <w:rPr>
                <w:sz w:val="20"/>
              </w:rPr>
              <w:t>в ценностно-эстетической сфер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эмоционально-ценностное отношение к окружающему миру(семье, Родине, природе, людям); толерантное принятие разнообразия культурных явлений, национальных ценностей и духовных традиций; художественный вкус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7B3FF6" w:rsidRDefault="005C7313">
            <w:pPr>
              <w:pStyle w:val="TableParagraph"/>
              <w:spacing w:line="230" w:lineRule="atLeast"/>
              <w:ind w:left="141" w:right="97"/>
              <w:rPr>
                <w:sz w:val="20"/>
              </w:rPr>
            </w:pPr>
            <w:r>
              <w:rPr>
                <w:sz w:val="20"/>
              </w:rPr>
              <w:t>способность к эстетической оценке произведений иску</w:t>
            </w:r>
            <w:r>
              <w:rPr>
                <w:sz w:val="20"/>
              </w:rPr>
              <w:t>сства, нравственной</w:t>
            </w:r>
          </w:p>
        </w:tc>
        <w:tc>
          <w:tcPr>
            <w:tcW w:w="3959" w:type="dxa"/>
          </w:tcPr>
          <w:p w:rsidR="007B3FF6" w:rsidRDefault="005C7313">
            <w:pPr>
              <w:pStyle w:val="TableParagraph"/>
              <w:spacing w:line="223" w:lineRule="exact"/>
              <w:ind w:left="676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Метапредметные</w:t>
            </w:r>
            <w:proofErr w:type="spellEnd"/>
            <w:r>
              <w:rPr>
                <w:b/>
                <w:sz w:val="20"/>
              </w:rPr>
              <w:t xml:space="preserve"> результаты</w:t>
            </w:r>
            <w:r>
              <w:rPr>
                <w:sz w:val="20"/>
              </w:rPr>
              <w:t>:</w:t>
            </w:r>
          </w:p>
          <w:p w:rsidR="007B3FF6" w:rsidRDefault="005C7313">
            <w:pPr>
              <w:pStyle w:val="TableParagraph"/>
              <w:numPr>
                <w:ilvl w:val="0"/>
                <w:numId w:val="5"/>
              </w:numPr>
              <w:tabs>
                <w:tab w:val="left" w:pos="869"/>
              </w:tabs>
              <w:ind w:left="296" w:right="98" w:firstLine="283"/>
              <w:rPr>
                <w:sz w:val="20"/>
              </w:rPr>
            </w:pPr>
            <w:proofErr w:type="gramStart"/>
            <w:r>
              <w:rPr>
                <w:sz w:val="20"/>
              </w:rPr>
              <w:t>Умения видеть и воспринимать проявления художественной культуры в окружающей жизни (техника, музеи, архитектура, дизайн, скульптура 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  <w:proofErr w:type="gramEnd"/>
          </w:p>
          <w:p w:rsidR="007B3FF6" w:rsidRDefault="005C7313">
            <w:pPr>
              <w:pStyle w:val="TableParagraph"/>
              <w:numPr>
                <w:ilvl w:val="0"/>
                <w:numId w:val="5"/>
              </w:numPr>
              <w:tabs>
                <w:tab w:val="left" w:pos="819"/>
              </w:tabs>
              <w:ind w:left="296" w:right="97" w:firstLine="283"/>
              <w:rPr>
                <w:sz w:val="20"/>
              </w:rPr>
            </w:pPr>
            <w:r>
              <w:rPr>
                <w:sz w:val="20"/>
              </w:rPr>
              <w:t>Желание общаться с искусством, участвовать в обсуждении содержания и выразительных сре</w:t>
            </w:r>
            <w:proofErr w:type="gramStart"/>
            <w:r>
              <w:rPr>
                <w:sz w:val="20"/>
              </w:rPr>
              <w:t>дств пр</w:t>
            </w:r>
            <w:proofErr w:type="gramEnd"/>
            <w:r>
              <w:rPr>
                <w:sz w:val="20"/>
              </w:rPr>
              <w:t>оизведений искусства;</w:t>
            </w:r>
          </w:p>
        </w:tc>
        <w:tc>
          <w:tcPr>
            <w:tcW w:w="3958" w:type="dxa"/>
          </w:tcPr>
          <w:p w:rsidR="007B3FF6" w:rsidRDefault="005C7313">
            <w:pPr>
              <w:pStyle w:val="TableParagraph"/>
              <w:spacing w:line="226" w:lineRule="exact"/>
              <w:ind w:left="673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Предметные результаты</w:t>
            </w:r>
          </w:p>
          <w:p w:rsidR="007B3FF6" w:rsidRDefault="005C7313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2230"/>
              </w:tabs>
              <w:ind w:right="95" w:firstLine="283"/>
              <w:rPr>
                <w:sz w:val="20"/>
              </w:rPr>
            </w:pPr>
            <w:r>
              <w:rPr>
                <w:sz w:val="20"/>
              </w:rPr>
              <w:t>В познавательной сфер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z w:val="20"/>
              </w:rPr>
              <w:t xml:space="preserve"> понимание значения искусства в жизни человека и общества; восприятие и характеристика художеств</w:t>
            </w:r>
            <w:r>
              <w:rPr>
                <w:sz w:val="20"/>
              </w:rPr>
              <w:t>енных образов, представленных в произведениях искусства; умения основные виды и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жанры пластических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искусств,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характеризовать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их специфику;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сформированность</w:t>
            </w:r>
            <w:proofErr w:type="spellEnd"/>
          </w:p>
        </w:tc>
      </w:tr>
    </w:tbl>
    <w:p w:rsidR="007B3FF6" w:rsidRDefault="007B3FF6">
      <w:pPr>
        <w:jc w:val="both"/>
        <w:rPr>
          <w:sz w:val="20"/>
        </w:rPr>
        <w:sectPr w:rsidR="007B3FF6">
          <w:type w:val="continuous"/>
          <w:pgSz w:w="16840" w:h="11910" w:orient="landscape"/>
          <w:pgMar w:top="76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3956"/>
        <w:gridCol w:w="3959"/>
        <w:gridCol w:w="3958"/>
      </w:tblGrid>
      <w:tr w:rsidR="007B3FF6">
        <w:trPr>
          <w:trHeight w:val="5751"/>
        </w:trPr>
        <w:tc>
          <w:tcPr>
            <w:tcW w:w="2691" w:type="dxa"/>
          </w:tcPr>
          <w:p w:rsidR="007B3FF6" w:rsidRDefault="007B3FF6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956" w:type="dxa"/>
          </w:tcPr>
          <w:p w:rsidR="007B3FF6" w:rsidRDefault="005C7313">
            <w:pPr>
              <w:pStyle w:val="TableParagraph"/>
              <w:ind w:left="141" w:right="100"/>
              <w:rPr>
                <w:sz w:val="20"/>
              </w:rPr>
            </w:pPr>
            <w:r>
              <w:rPr>
                <w:sz w:val="20"/>
              </w:rPr>
              <w:t>оценке своих и чужих поступков, явлений окружающей жизни.</w:t>
            </w:r>
          </w:p>
          <w:p w:rsidR="007B3FF6" w:rsidRDefault="005C7313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ind w:right="95" w:firstLine="566"/>
              <w:rPr>
                <w:sz w:val="20"/>
              </w:rPr>
            </w:pPr>
            <w:r>
              <w:rPr>
                <w:sz w:val="20"/>
              </w:rPr>
              <w:t>в познавательной (когнитивной) сфер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z w:val="20"/>
              </w:rPr>
              <w:t xml:space="preserve"> способность к художественному познанию мира; умение применять полученные знания в собственной художественно-творческой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7B3FF6" w:rsidRDefault="005C7313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  <w:tab w:val="left" w:pos="2251"/>
                <w:tab w:val="left" w:pos="2946"/>
              </w:tabs>
              <w:ind w:right="95" w:firstLine="566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В трудовой сфере-навыки использования различных художественных материалов для работы </w:t>
            </w:r>
            <w:r>
              <w:rPr>
                <w:sz w:val="20"/>
              </w:rPr>
              <w:t>в разных техниках (живопись, графика, скульптура, декоративно-прикладное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искусство, </w:t>
            </w:r>
            <w:r>
              <w:rPr>
                <w:sz w:val="20"/>
              </w:rPr>
              <w:t>художественное</w:t>
            </w:r>
            <w:r>
              <w:rPr>
                <w:sz w:val="20"/>
              </w:rPr>
              <w:tab/>
              <w:t>конструирование); стремление использовать художественные умения для создания красивых вещей или украшения.</w:t>
            </w:r>
            <w:proofErr w:type="gramEnd"/>
          </w:p>
        </w:tc>
        <w:tc>
          <w:tcPr>
            <w:tcW w:w="3959" w:type="dxa"/>
          </w:tcPr>
          <w:p w:rsidR="007B3FF6" w:rsidRDefault="005C7313">
            <w:pPr>
              <w:pStyle w:val="TableParagraph"/>
              <w:numPr>
                <w:ilvl w:val="0"/>
                <w:numId w:val="2"/>
              </w:numPr>
              <w:tabs>
                <w:tab w:val="left" w:pos="819"/>
              </w:tabs>
              <w:ind w:left="296" w:right="97" w:firstLine="283"/>
              <w:rPr>
                <w:sz w:val="20"/>
              </w:rPr>
            </w:pPr>
            <w:r>
              <w:rPr>
                <w:sz w:val="20"/>
              </w:rPr>
              <w:t>Активное использование языка изобразительного иск</w:t>
            </w:r>
            <w:r>
              <w:rPr>
                <w:sz w:val="20"/>
              </w:rPr>
              <w:t>усства и различных художественных материалов для освоения содержания разных учебных предметов;</w:t>
            </w:r>
          </w:p>
          <w:p w:rsidR="007B3FF6" w:rsidRDefault="005C7313">
            <w:pPr>
              <w:pStyle w:val="TableParagraph"/>
              <w:numPr>
                <w:ilvl w:val="0"/>
                <w:numId w:val="2"/>
              </w:numPr>
              <w:tabs>
                <w:tab w:val="left" w:pos="819"/>
                <w:tab w:val="left" w:pos="2151"/>
                <w:tab w:val="left" w:pos="2984"/>
              </w:tabs>
              <w:ind w:left="296" w:right="96" w:firstLine="283"/>
              <w:rPr>
                <w:sz w:val="20"/>
              </w:rPr>
            </w:pPr>
            <w:r>
              <w:rPr>
                <w:sz w:val="20"/>
              </w:rPr>
              <w:t>Обогащение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ключевых </w:t>
            </w:r>
            <w:r>
              <w:rPr>
                <w:sz w:val="20"/>
              </w:rPr>
              <w:t>компетенций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(коммуникативных, </w:t>
            </w:r>
            <w:proofErr w:type="spellStart"/>
            <w:r>
              <w:rPr>
                <w:sz w:val="20"/>
              </w:rPr>
              <w:t>деятельностных</w:t>
            </w:r>
            <w:proofErr w:type="spellEnd"/>
            <w:r>
              <w:rPr>
                <w:sz w:val="20"/>
              </w:rPr>
              <w:t xml:space="preserve"> и др.) художественн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эстетическим содержанием;</w:t>
            </w:r>
          </w:p>
          <w:p w:rsidR="007B3FF6" w:rsidRDefault="005C7313">
            <w:pPr>
              <w:pStyle w:val="TableParagraph"/>
              <w:numPr>
                <w:ilvl w:val="0"/>
                <w:numId w:val="2"/>
              </w:numPr>
              <w:tabs>
                <w:tab w:val="left" w:pos="819"/>
                <w:tab w:val="left" w:pos="2480"/>
              </w:tabs>
              <w:ind w:left="296" w:right="96" w:firstLine="283"/>
              <w:rPr>
                <w:sz w:val="20"/>
              </w:rPr>
            </w:pPr>
            <w:r>
              <w:rPr>
                <w:sz w:val="20"/>
              </w:rPr>
              <w:t>Формирование мотиваций и умений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организовывать </w:t>
            </w:r>
            <w:r>
              <w:rPr>
                <w:sz w:val="20"/>
              </w:rPr>
              <w:t>самостоятельную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художественн</w:t>
            </w:r>
            <w:proofErr w:type="gramStart"/>
            <w:r>
              <w:rPr>
                <w:w w:val="95"/>
                <w:sz w:val="20"/>
              </w:rPr>
              <w:t>о-</w:t>
            </w:r>
            <w:proofErr w:type="gram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творческую и предметно-продуктивную деятельность, выбирать средства для реализации художественного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замысла</w:t>
            </w:r>
          </w:p>
          <w:p w:rsidR="007B3FF6" w:rsidRDefault="005C7313">
            <w:pPr>
              <w:pStyle w:val="TableParagraph"/>
              <w:numPr>
                <w:ilvl w:val="0"/>
                <w:numId w:val="2"/>
              </w:numPr>
              <w:tabs>
                <w:tab w:val="left" w:pos="819"/>
                <w:tab w:val="left" w:pos="2772"/>
              </w:tabs>
              <w:ind w:left="296" w:right="96" w:firstLine="283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способности </w:t>
            </w:r>
            <w:r>
              <w:rPr>
                <w:sz w:val="20"/>
              </w:rPr>
              <w:t>оценивать результаты художественн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творческой деятельности, собственной и одноклассников</w:t>
            </w:r>
          </w:p>
        </w:tc>
        <w:tc>
          <w:tcPr>
            <w:tcW w:w="3958" w:type="dxa"/>
          </w:tcPr>
          <w:p w:rsidR="007B3FF6" w:rsidRDefault="005C7313">
            <w:pPr>
              <w:pStyle w:val="TableParagraph"/>
              <w:ind w:left="164" w:right="102"/>
              <w:rPr>
                <w:sz w:val="20"/>
              </w:rPr>
            </w:pPr>
            <w:r>
              <w:rPr>
                <w:sz w:val="20"/>
              </w:rPr>
              <w:t>представлений о ведущих музеях России и художественных музеев своего региона</w:t>
            </w:r>
          </w:p>
          <w:p w:rsidR="007B3FF6" w:rsidRDefault="005C7313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ind w:right="97" w:firstLine="283"/>
              <w:rPr>
                <w:sz w:val="20"/>
              </w:rPr>
            </w:pPr>
            <w:r>
              <w:rPr>
                <w:sz w:val="20"/>
              </w:rPr>
              <w:t>В ценностно-эстетической сфер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z w:val="20"/>
              </w:rPr>
              <w:t xml:space="preserve"> умения различать и передавать в художественно=творческой деятельности характер, эмоциональное состояние и свое отношение к природе, человеку, общес</w:t>
            </w:r>
            <w:r>
              <w:rPr>
                <w:sz w:val="20"/>
              </w:rPr>
              <w:t>тву: осознание общечеловеческих ценностей, выраженных в главных темах искусства, и отражение их в собственной художественной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действительности</w:t>
            </w:r>
          </w:p>
          <w:p w:rsidR="007B3FF6" w:rsidRDefault="005C7313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2687"/>
              </w:tabs>
              <w:ind w:right="97" w:firstLine="283"/>
              <w:rPr>
                <w:sz w:val="20"/>
              </w:rPr>
            </w:pPr>
            <w:r>
              <w:rPr>
                <w:sz w:val="20"/>
              </w:rPr>
              <w:t>В коммуникативной сфер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z w:val="20"/>
              </w:rPr>
              <w:t xml:space="preserve"> способность высказывать суждения о художественных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особенностях </w:t>
            </w:r>
            <w:r>
              <w:rPr>
                <w:sz w:val="20"/>
              </w:rPr>
              <w:t>произведений, изображающих природу и человека в различных состояниях; умение обсуждать коллективные результаты художественно-творческой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  <w:p w:rsidR="007B3FF6" w:rsidRDefault="005C7313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2651"/>
              </w:tabs>
              <w:ind w:right="100" w:firstLine="283"/>
              <w:rPr>
                <w:sz w:val="20"/>
              </w:rPr>
            </w:pPr>
            <w:r>
              <w:rPr>
                <w:sz w:val="20"/>
              </w:rPr>
              <w:t xml:space="preserve">В трудовой </w:t>
            </w:r>
            <w:proofErr w:type="gramStart"/>
            <w:r>
              <w:rPr>
                <w:sz w:val="20"/>
              </w:rPr>
              <w:t>сфере-умение</w:t>
            </w:r>
            <w:proofErr w:type="gramEnd"/>
            <w:r>
              <w:rPr>
                <w:sz w:val="20"/>
              </w:rPr>
              <w:t xml:space="preserve"> использовать различные материалы и средства художественной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выразительности для пере</w:t>
            </w:r>
            <w:r>
              <w:rPr>
                <w:sz w:val="20"/>
              </w:rPr>
              <w:t>дачи замысла в собственной художественной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деятельности; </w:t>
            </w:r>
            <w:r>
              <w:rPr>
                <w:sz w:val="20"/>
              </w:rPr>
              <w:t>моделирование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образов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путем</w:t>
            </w:r>
          </w:p>
          <w:p w:rsidR="007B3FF6" w:rsidRDefault="005C7313">
            <w:pPr>
              <w:pStyle w:val="TableParagraph"/>
              <w:spacing w:line="217" w:lineRule="exact"/>
              <w:ind w:left="164"/>
              <w:rPr>
                <w:sz w:val="20"/>
              </w:rPr>
            </w:pPr>
            <w:r>
              <w:rPr>
                <w:sz w:val="20"/>
              </w:rPr>
              <w:t xml:space="preserve">трансформации </w:t>
            </w:r>
            <w:proofErr w:type="gramStart"/>
            <w:r>
              <w:rPr>
                <w:sz w:val="20"/>
              </w:rPr>
              <w:t>известных</w:t>
            </w:r>
            <w:proofErr w:type="gramEnd"/>
          </w:p>
        </w:tc>
      </w:tr>
      <w:tr w:rsidR="007B3FF6">
        <w:trPr>
          <w:trHeight w:val="921"/>
        </w:trPr>
        <w:tc>
          <w:tcPr>
            <w:tcW w:w="2691" w:type="dxa"/>
          </w:tcPr>
          <w:p w:rsidR="007B3FF6" w:rsidRDefault="005C7313">
            <w:pPr>
              <w:pStyle w:val="TableParagraph"/>
              <w:ind w:left="110" w:right="95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 xml:space="preserve">Учебно-методические </w:t>
            </w:r>
            <w:r>
              <w:rPr>
                <w:sz w:val="20"/>
              </w:rPr>
              <w:t>ресурсы</w:t>
            </w:r>
          </w:p>
        </w:tc>
        <w:tc>
          <w:tcPr>
            <w:tcW w:w="11873" w:type="dxa"/>
            <w:gridSpan w:val="3"/>
          </w:tcPr>
          <w:p w:rsidR="007B3FF6" w:rsidRDefault="005C7313">
            <w:pPr>
              <w:pStyle w:val="TableParagraph"/>
              <w:ind w:right="1894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Неменская</w:t>
            </w:r>
            <w:proofErr w:type="spellEnd"/>
            <w:r>
              <w:rPr>
                <w:sz w:val="20"/>
              </w:rPr>
              <w:t xml:space="preserve"> Л.А. (под ред. </w:t>
            </w:r>
            <w:proofErr w:type="spellStart"/>
            <w:r>
              <w:rPr>
                <w:sz w:val="20"/>
              </w:rPr>
              <w:t>Неменского</w:t>
            </w:r>
            <w:proofErr w:type="spellEnd"/>
            <w:r>
              <w:rPr>
                <w:sz w:val="20"/>
              </w:rPr>
              <w:t xml:space="preserve"> Б.М.) . Изобразительное искусство: учебник .1 класс. Просвещение.2015 </w:t>
            </w:r>
            <w:proofErr w:type="spellStart"/>
            <w:r>
              <w:rPr>
                <w:sz w:val="20"/>
              </w:rPr>
              <w:t>Коротеева</w:t>
            </w:r>
            <w:proofErr w:type="spellEnd"/>
            <w:r>
              <w:rPr>
                <w:sz w:val="20"/>
              </w:rPr>
              <w:t xml:space="preserve"> Е.И. (под редакцией </w:t>
            </w:r>
            <w:proofErr w:type="spellStart"/>
            <w:r>
              <w:rPr>
                <w:sz w:val="20"/>
              </w:rPr>
              <w:t>Неменского</w:t>
            </w:r>
            <w:proofErr w:type="spellEnd"/>
            <w:r>
              <w:rPr>
                <w:sz w:val="20"/>
              </w:rPr>
              <w:t xml:space="preserve"> Б.М.). Изобразительное искусство: учебник.2 класс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 xml:space="preserve">росвещение.2015 Горяева М.А. (под ред. </w:t>
            </w:r>
            <w:proofErr w:type="spellStart"/>
            <w:r>
              <w:rPr>
                <w:sz w:val="20"/>
              </w:rPr>
              <w:t>Неменского</w:t>
            </w:r>
            <w:proofErr w:type="spellEnd"/>
            <w:r>
              <w:rPr>
                <w:sz w:val="20"/>
              </w:rPr>
              <w:t xml:space="preserve"> Б.М.). И</w:t>
            </w:r>
            <w:r>
              <w:rPr>
                <w:sz w:val="20"/>
              </w:rPr>
              <w:t>зобразительное искусство: учебник 3 класс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росвещение,2015</w:t>
            </w:r>
          </w:p>
          <w:p w:rsidR="007B3FF6" w:rsidRDefault="005C7313">
            <w:pPr>
              <w:pStyle w:val="TableParagraph"/>
              <w:spacing w:line="217" w:lineRule="exact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Неменская</w:t>
            </w:r>
            <w:proofErr w:type="spellEnd"/>
            <w:r>
              <w:rPr>
                <w:sz w:val="20"/>
              </w:rPr>
              <w:t xml:space="preserve"> Л.А. (под ред. </w:t>
            </w:r>
            <w:proofErr w:type="spellStart"/>
            <w:r>
              <w:rPr>
                <w:sz w:val="20"/>
              </w:rPr>
              <w:t>Неменского</w:t>
            </w:r>
            <w:proofErr w:type="spellEnd"/>
            <w:r>
              <w:rPr>
                <w:sz w:val="20"/>
              </w:rPr>
              <w:t>)</w:t>
            </w:r>
            <w:proofErr w:type="gramStart"/>
            <w:r>
              <w:rPr>
                <w:sz w:val="20"/>
              </w:rPr>
              <w:t>.И</w:t>
            </w:r>
            <w:proofErr w:type="gramEnd"/>
            <w:r>
              <w:rPr>
                <w:sz w:val="20"/>
              </w:rPr>
              <w:t>зобразительное искусство: учебник 4 класс Просвещение,2015</w:t>
            </w:r>
          </w:p>
        </w:tc>
      </w:tr>
    </w:tbl>
    <w:p w:rsidR="00000000" w:rsidRDefault="005C7313"/>
    <w:sectPr w:rsidR="00000000">
      <w:pgSz w:w="16840" w:h="11910" w:orient="landscape"/>
      <w:pgMar w:top="8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A21"/>
    <w:multiLevelType w:val="hybridMultilevel"/>
    <w:tmpl w:val="FE6E50A4"/>
    <w:lvl w:ilvl="0" w:tplc="0D141478">
      <w:numFmt w:val="bullet"/>
      <w:lvlText w:val="•"/>
      <w:lvlJc w:val="left"/>
      <w:pPr>
        <w:ind w:left="164" w:hanging="36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D3AFF5E">
      <w:numFmt w:val="bullet"/>
      <w:lvlText w:val="•"/>
      <w:lvlJc w:val="left"/>
      <w:pPr>
        <w:ind w:left="538" w:hanging="368"/>
      </w:pPr>
      <w:rPr>
        <w:rFonts w:hint="default"/>
        <w:lang w:val="ru-RU" w:eastAsia="en-US" w:bidi="ar-SA"/>
      </w:rPr>
    </w:lvl>
    <w:lvl w:ilvl="2" w:tplc="475850E4">
      <w:numFmt w:val="bullet"/>
      <w:lvlText w:val="•"/>
      <w:lvlJc w:val="left"/>
      <w:pPr>
        <w:ind w:left="917" w:hanging="368"/>
      </w:pPr>
      <w:rPr>
        <w:rFonts w:hint="default"/>
        <w:lang w:val="ru-RU" w:eastAsia="en-US" w:bidi="ar-SA"/>
      </w:rPr>
    </w:lvl>
    <w:lvl w:ilvl="3" w:tplc="9CF863E4">
      <w:numFmt w:val="bullet"/>
      <w:lvlText w:val="•"/>
      <w:lvlJc w:val="left"/>
      <w:pPr>
        <w:ind w:left="1296" w:hanging="368"/>
      </w:pPr>
      <w:rPr>
        <w:rFonts w:hint="default"/>
        <w:lang w:val="ru-RU" w:eastAsia="en-US" w:bidi="ar-SA"/>
      </w:rPr>
    </w:lvl>
    <w:lvl w:ilvl="4" w:tplc="BDEA51A0">
      <w:numFmt w:val="bullet"/>
      <w:lvlText w:val="•"/>
      <w:lvlJc w:val="left"/>
      <w:pPr>
        <w:ind w:left="1675" w:hanging="368"/>
      </w:pPr>
      <w:rPr>
        <w:rFonts w:hint="default"/>
        <w:lang w:val="ru-RU" w:eastAsia="en-US" w:bidi="ar-SA"/>
      </w:rPr>
    </w:lvl>
    <w:lvl w:ilvl="5" w:tplc="F58A6BB0">
      <w:numFmt w:val="bullet"/>
      <w:lvlText w:val="•"/>
      <w:lvlJc w:val="left"/>
      <w:pPr>
        <w:ind w:left="2054" w:hanging="368"/>
      </w:pPr>
      <w:rPr>
        <w:rFonts w:hint="default"/>
        <w:lang w:val="ru-RU" w:eastAsia="en-US" w:bidi="ar-SA"/>
      </w:rPr>
    </w:lvl>
    <w:lvl w:ilvl="6" w:tplc="A02AEF1C">
      <w:numFmt w:val="bullet"/>
      <w:lvlText w:val="•"/>
      <w:lvlJc w:val="left"/>
      <w:pPr>
        <w:ind w:left="2432" w:hanging="368"/>
      </w:pPr>
      <w:rPr>
        <w:rFonts w:hint="default"/>
        <w:lang w:val="ru-RU" w:eastAsia="en-US" w:bidi="ar-SA"/>
      </w:rPr>
    </w:lvl>
    <w:lvl w:ilvl="7" w:tplc="B784F2D6">
      <w:numFmt w:val="bullet"/>
      <w:lvlText w:val="•"/>
      <w:lvlJc w:val="left"/>
      <w:pPr>
        <w:ind w:left="2811" w:hanging="368"/>
      </w:pPr>
      <w:rPr>
        <w:rFonts w:hint="default"/>
        <w:lang w:val="ru-RU" w:eastAsia="en-US" w:bidi="ar-SA"/>
      </w:rPr>
    </w:lvl>
    <w:lvl w:ilvl="8" w:tplc="9AF2B3A0">
      <w:numFmt w:val="bullet"/>
      <w:lvlText w:val="•"/>
      <w:lvlJc w:val="left"/>
      <w:pPr>
        <w:ind w:left="3190" w:hanging="368"/>
      </w:pPr>
      <w:rPr>
        <w:rFonts w:hint="default"/>
        <w:lang w:val="ru-RU" w:eastAsia="en-US" w:bidi="ar-SA"/>
      </w:rPr>
    </w:lvl>
  </w:abstractNum>
  <w:abstractNum w:abstractNumId="1">
    <w:nsid w:val="13F00B64"/>
    <w:multiLevelType w:val="hybridMultilevel"/>
    <w:tmpl w:val="6A025DCC"/>
    <w:lvl w:ilvl="0" w:tplc="BC06D2EA">
      <w:numFmt w:val="bullet"/>
      <w:lvlText w:val=""/>
      <w:lvlJc w:val="left"/>
      <w:pPr>
        <w:ind w:left="861" w:hanging="360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F1BEABA8">
      <w:numFmt w:val="bullet"/>
      <w:lvlText w:val="•"/>
      <w:lvlJc w:val="left"/>
      <w:pPr>
        <w:ind w:left="1960" w:hanging="360"/>
      </w:pPr>
      <w:rPr>
        <w:rFonts w:hint="default"/>
        <w:lang w:val="ru-RU" w:eastAsia="en-US" w:bidi="ar-SA"/>
      </w:rPr>
    </w:lvl>
    <w:lvl w:ilvl="2" w:tplc="F690A00C">
      <w:numFmt w:val="bullet"/>
      <w:lvlText w:val="•"/>
      <w:lvlJc w:val="left"/>
      <w:pPr>
        <w:ind w:left="3060" w:hanging="360"/>
      </w:pPr>
      <w:rPr>
        <w:rFonts w:hint="default"/>
        <w:lang w:val="ru-RU" w:eastAsia="en-US" w:bidi="ar-SA"/>
      </w:rPr>
    </w:lvl>
    <w:lvl w:ilvl="3" w:tplc="8EE42772">
      <w:numFmt w:val="bullet"/>
      <w:lvlText w:val="•"/>
      <w:lvlJc w:val="left"/>
      <w:pPr>
        <w:ind w:left="4160" w:hanging="360"/>
      </w:pPr>
      <w:rPr>
        <w:rFonts w:hint="default"/>
        <w:lang w:val="ru-RU" w:eastAsia="en-US" w:bidi="ar-SA"/>
      </w:rPr>
    </w:lvl>
    <w:lvl w:ilvl="4" w:tplc="8482049E">
      <w:numFmt w:val="bullet"/>
      <w:lvlText w:val="•"/>
      <w:lvlJc w:val="left"/>
      <w:pPr>
        <w:ind w:left="5261" w:hanging="360"/>
      </w:pPr>
      <w:rPr>
        <w:rFonts w:hint="default"/>
        <w:lang w:val="ru-RU" w:eastAsia="en-US" w:bidi="ar-SA"/>
      </w:rPr>
    </w:lvl>
    <w:lvl w:ilvl="5" w:tplc="8E168E9E">
      <w:numFmt w:val="bullet"/>
      <w:lvlText w:val="•"/>
      <w:lvlJc w:val="left"/>
      <w:pPr>
        <w:ind w:left="6361" w:hanging="360"/>
      </w:pPr>
      <w:rPr>
        <w:rFonts w:hint="default"/>
        <w:lang w:val="ru-RU" w:eastAsia="en-US" w:bidi="ar-SA"/>
      </w:rPr>
    </w:lvl>
    <w:lvl w:ilvl="6" w:tplc="ACB079B2">
      <w:numFmt w:val="bullet"/>
      <w:lvlText w:val="•"/>
      <w:lvlJc w:val="left"/>
      <w:pPr>
        <w:ind w:left="7461" w:hanging="360"/>
      </w:pPr>
      <w:rPr>
        <w:rFonts w:hint="default"/>
        <w:lang w:val="ru-RU" w:eastAsia="en-US" w:bidi="ar-SA"/>
      </w:rPr>
    </w:lvl>
    <w:lvl w:ilvl="7" w:tplc="32A67EBC">
      <w:numFmt w:val="bullet"/>
      <w:lvlText w:val="•"/>
      <w:lvlJc w:val="left"/>
      <w:pPr>
        <w:ind w:left="8562" w:hanging="360"/>
      </w:pPr>
      <w:rPr>
        <w:rFonts w:hint="default"/>
        <w:lang w:val="ru-RU" w:eastAsia="en-US" w:bidi="ar-SA"/>
      </w:rPr>
    </w:lvl>
    <w:lvl w:ilvl="8" w:tplc="7B6A27DC">
      <w:numFmt w:val="bullet"/>
      <w:lvlText w:val="•"/>
      <w:lvlJc w:val="left"/>
      <w:pPr>
        <w:ind w:left="9662" w:hanging="360"/>
      </w:pPr>
      <w:rPr>
        <w:rFonts w:hint="default"/>
        <w:lang w:val="ru-RU" w:eastAsia="en-US" w:bidi="ar-SA"/>
      </w:rPr>
    </w:lvl>
  </w:abstractNum>
  <w:abstractNum w:abstractNumId="2">
    <w:nsid w:val="26095E9A"/>
    <w:multiLevelType w:val="hybridMultilevel"/>
    <w:tmpl w:val="299CD4D4"/>
    <w:lvl w:ilvl="0" w:tplc="5D2AAA5E">
      <w:numFmt w:val="bullet"/>
      <w:lvlText w:val="•"/>
      <w:lvlJc w:val="left"/>
      <w:pPr>
        <w:ind w:left="107" w:hanging="14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B4C713E">
      <w:numFmt w:val="bullet"/>
      <w:lvlText w:val="•"/>
      <w:lvlJc w:val="left"/>
      <w:pPr>
        <w:ind w:left="484" w:hanging="142"/>
      </w:pPr>
      <w:rPr>
        <w:rFonts w:hint="default"/>
        <w:lang w:val="ru-RU" w:eastAsia="en-US" w:bidi="ar-SA"/>
      </w:rPr>
    </w:lvl>
    <w:lvl w:ilvl="2" w:tplc="B4A0EC32">
      <w:numFmt w:val="bullet"/>
      <w:lvlText w:val="•"/>
      <w:lvlJc w:val="left"/>
      <w:pPr>
        <w:ind w:left="869" w:hanging="142"/>
      </w:pPr>
      <w:rPr>
        <w:rFonts w:hint="default"/>
        <w:lang w:val="ru-RU" w:eastAsia="en-US" w:bidi="ar-SA"/>
      </w:rPr>
    </w:lvl>
    <w:lvl w:ilvl="3" w:tplc="E0ACA972">
      <w:numFmt w:val="bullet"/>
      <w:lvlText w:val="•"/>
      <w:lvlJc w:val="left"/>
      <w:pPr>
        <w:ind w:left="1253" w:hanging="142"/>
      </w:pPr>
      <w:rPr>
        <w:rFonts w:hint="default"/>
        <w:lang w:val="ru-RU" w:eastAsia="en-US" w:bidi="ar-SA"/>
      </w:rPr>
    </w:lvl>
    <w:lvl w:ilvl="4" w:tplc="FE42E80A">
      <w:numFmt w:val="bullet"/>
      <w:lvlText w:val="•"/>
      <w:lvlJc w:val="left"/>
      <w:pPr>
        <w:ind w:left="1638" w:hanging="142"/>
      </w:pPr>
      <w:rPr>
        <w:rFonts w:hint="default"/>
        <w:lang w:val="ru-RU" w:eastAsia="en-US" w:bidi="ar-SA"/>
      </w:rPr>
    </w:lvl>
    <w:lvl w:ilvl="5" w:tplc="44B08EB6">
      <w:numFmt w:val="bullet"/>
      <w:lvlText w:val="•"/>
      <w:lvlJc w:val="left"/>
      <w:pPr>
        <w:ind w:left="2023" w:hanging="142"/>
      </w:pPr>
      <w:rPr>
        <w:rFonts w:hint="default"/>
        <w:lang w:val="ru-RU" w:eastAsia="en-US" w:bidi="ar-SA"/>
      </w:rPr>
    </w:lvl>
    <w:lvl w:ilvl="6" w:tplc="64FA60FE">
      <w:numFmt w:val="bullet"/>
      <w:lvlText w:val="•"/>
      <w:lvlJc w:val="left"/>
      <w:pPr>
        <w:ind w:left="2407" w:hanging="142"/>
      </w:pPr>
      <w:rPr>
        <w:rFonts w:hint="default"/>
        <w:lang w:val="ru-RU" w:eastAsia="en-US" w:bidi="ar-SA"/>
      </w:rPr>
    </w:lvl>
    <w:lvl w:ilvl="7" w:tplc="550AD02A">
      <w:numFmt w:val="bullet"/>
      <w:lvlText w:val="•"/>
      <w:lvlJc w:val="left"/>
      <w:pPr>
        <w:ind w:left="2792" w:hanging="142"/>
      </w:pPr>
      <w:rPr>
        <w:rFonts w:hint="default"/>
        <w:lang w:val="ru-RU" w:eastAsia="en-US" w:bidi="ar-SA"/>
      </w:rPr>
    </w:lvl>
    <w:lvl w:ilvl="8" w:tplc="771272E6">
      <w:numFmt w:val="bullet"/>
      <w:lvlText w:val="•"/>
      <w:lvlJc w:val="left"/>
      <w:pPr>
        <w:ind w:left="3176" w:hanging="142"/>
      </w:pPr>
      <w:rPr>
        <w:rFonts w:hint="default"/>
        <w:lang w:val="ru-RU" w:eastAsia="en-US" w:bidi="ar-SA"/>
      </w:rPr>
    </w:lvl>
  </w:abstractNum>
  <w:abstractNum w:abstractNumId="3">
    <w:nsid w:val="3AB26E1C"/>
    <w:multiLevelType w:val="hybridMultilevel"/>
    <w:tmpl w:val="D92C0924"/>
    <w:lvl w:ilvl="0" w:tplc="FD262046">
      <w:numFmt w:val="bullet"/>
      <w:lvlText w:val="•"/>
      <w:lvlJc w:val="left"/>
      <w:pPr>
        <w:ind w:left="164" w:hanging="36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6E659B6">
      <w:numFmt w:val="bullet"/>
      <w:lvlText w:val="•"/>
      <w:lvlJc w:val="left"/>
      <w:pPr>
        <w:ind w:left="538" w:hanging="368"/>
      </w:pPr>
      <w:rPr>
        <w:rFonts w:hint="default"/>
        <w:lang w:val="ru-RU" w:eastAsia="en-US" w:bidi="ar-SA"/>
      </w:rPr>
    </w:lvl>
    <w:lvl w:ilvl="2" w:tplc="EFFAE2C0">
      <w:numFmt w:val="bullet"/>
      <w:lvlText w:val="•"/>
      <w:lvlJc w:val="left"/>
      <w:pPr>
        <w:ind w:left="917" w:hanging="368"/>
      </w:pPr>
      <w:rPr>
        <w:rFonts w:hint="default"/>
        <w:lang w:val="ru-RU" w:eastAsia="en-US" w:bidi="ar-SA"/>
      </w:rPr>
    </w:lvl>
    <w:lvl w:ilvl="3" w:tplc="5A98DD66">
      <w:numFmt w:val="bullet"/>
      <w:lvlText w:val="•"/>
      <w:lvlJc w:val="left"/>
      <w:pPr>
        <w:ind w:left="1296" w:hanging="368"/>
      </w:pPr>
      <w:rPr>
        <w:rFonts w:hint="default"/>
        <w:lang w:val="ru-RU" w:eastAsia="en-US" w:bidi="ar-SA"/>
      </w:rPr>
    </w:lvl>
    <w:lvl w:ilvl="4" w:tplc="183AE38A">
      <w:numFmt w:val="bullet"/>
      <w:lvlText w:val="•"/>
      <w:lvlJc w:val="left"/>
      <w:pPr>
        <w:ind w:left="1675" w:hanging="368"/>
      </w:pPr>
      <w:rPr>
        <w:rFonts w:hint="default"/>
        <w:lang w:val="ru-RU" w:eastAsia="en-US" w:bidi="ar-SA"/>
      </w:rPr>
    </w:lvl>
    <w:lvl w:ilvl="5" w:tplc="A5F09126">
      <w:numFmt w:val="bullet"/>
      <w:lvlText w:val="•"/>
      <w:lvlJc w:val="left"/>
      <w:pPr>
        <w:ind w:left="2054" w:hanging="368"/>
      </w:pPr>
      <w:rPr>
        <w:rFonts w:hint="default"/>
        <w:lang w:val="ru-RU" w:eastAsia="en-US" w:bidi="ar-SA"/>
      </w:rPr>
    </w:lvl>
    <w:lvl w:ilvl="6" w:tplc="0322694C">
      <w:numFmt w:val="bullet"/>
      <w:lvlText w:val="•"/>
      <w:lvlJc w:val="left"/>
      <w:pPr>
        <w:ind w:left="2432" w:hanging="368"/>
      </w:pPr>
      <w:rPr>
        <w:rFonts w:hint="default"/>
        <w:lang w:val="ru-RU" w:eastAsia="en-US" w:bidi="ar-SA"/>
      </w:rPr>
    </w:lvl>
    <w:lvl w:ilvl="7" w:tplc="EB76C3CE">
      <w:numFmt w:val="bullet"/>
      <w:lvlText w:val="•"/>
      <w:lvlJc w:val="left"/>
      <w:pPr>
        <w:ind w:left="2811" w:hanging="368"/>
      </w:pPr>
      <w:rPr>
        <w:rFonts w:hint="default"/>
        <w:lang w:val="ru-RU" w:eastAsia="en-US" w:bidi="ar-SA"/>
      </w:rPr>
    </w:lvl>
    <w:lvl w:ilvl="8" w:tplc="449C6EC2">
      <w:numFmt w:val="bullet"/>
      <w:lvlText w:val="•"/>
      <w:lvlJc w:val="left"/>
      <w:pPr>
        <w:ind w:left="3190" w:hanging="368"/>
      </w:pPr>
      <w:rPr>
        <w:rFonts w:hint="default"/>
        <w:lang w:val="ru-RU" w:eastAsia="en-US" w:bidi="ar-SA"/>
      </w:rPr>
    </w:lvl>
  </w:abstractNum>
  <w:abstractNum w:abstractNumId="4">
    <w:nsid w:val="45E51C8F"/>
    <w:multiLevelType w:val="hybridMultilevel"/>
    <w:tmpl w:val="C5746C72"/>
    <w:lvl w:ilvl="0" w:tplc="EF10ED3E">
      <w:numFmt w:val="bullet"/>
      <w:lvlText w:val="•"/>
      <w:lvlJc w:val="left"/>
      <w:pPr>
        <w:ind w:left="297" w:hanging="28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0E44A46">
      <w:numFmt w:val="bullet"/>
      <w:lvlText w:val="•"/>
      <w:lvlJc w:val="left"/>
      <w:pPr>
        <w:ind w:left="664" w:hanging="288"/>
      </w:pPr>
      <w:rPr>
        <w:rFonts w:hint="default"/>
        <w:lang w:val="ru-RU" w:eastAsia="en-US" w:bidi="ar-SA"/>
      </w:rPr>
    </w:lvl>
    <w:lvl w:ilvl="2" w:tplc="F4FAAE62">
      <w:numFmt w:val="bullet"/>
      <w:lvlText w:val="•"/>
      <w:lvlJc w:val="left"/>
      <w:pPr>
        <w:ind w:left="1029" w:hanging="288"/>
      </w:pPr>
      <w:rPr>
        <w:rFonts w:hint="default"/>
        <w:lang w:val="ru-RU" w:eastAsia="en-US" w:bidi="ar-SA"/>
      </w:rPr>
    </w:lvl>
    <w:lvl w:ilvl="3" w:tplc="7D8E431A">
      <w:numFmt w:val="bullet"/>
      <w:lvlText w:val="•"/>
      <w:lvlJc w:val="left"/>
      <w:pPr>
        <w:ind w:left="1394" w:hanging="288"/>
      </w:pPr>
      <w:rPr>
        <w:rFonts w:hint="default"/>
        <w:lang w:val="ru-RU" w:eastAsia="en-US" w:bidi="ar-SA"/>
      </w:rPr>
    </w:lvl>
    <w:lvl w:ilvl="4" w:tplc="94805C6A">
      <w:numFmt w:val="bullet"/>
      <w:lvlText w:val="•"/>
      <w:lvlJc w:val="left"/>
      <w:pPr>
        <w:ind w:left="1759" w:hanging="288"/>
      </w:pPr>
      <w:rPr>
        <w:rFonts w:hint="default"/>
        <w:lang w:val="ru-RU" w:eastAsia="en-US" w:bidi="ar-SA"/>
      </w:rPr>
    </w:lvl>
    <w:lvl w:ilvl="5" w:tplc="D2FA6428">
      <w:numFmt w:val="bullet"/>
      <w:lvlText w:val="•"/>
      <w:lvlJc w:val="left"/>
      <w:pPr>
        <w:ind w:left="2124" w:hanging="288"/>
      </w:pPr>
      <w:rPr>
        <w:rFonts w:hint="default"/>
        <w:lang w:val="ru-RU" w:eastAsia="en-US" w:bidi="ar-SA"/>
      </w:rPr>
    </w:lvl>
    <w:lvl w:ilvl="6" w:tplc="E46A7734">
      <w:numFmt w:val="bullet"/>
      <w:lvlText w:val="•"/>
      <w:lvlJc w:val="left"/>
      <w:pPr>
        <w:ind w:left="2489" w:hanging="288"/>
      </w:pPr>
      <w:rPr>
        <w:rFonts w:hint="default"/>
        <w:lang w:val="ru-RU" w:eastAsia="en-US" w:bidi="ar-SA"/>
      </w:rPr>
    </w:lvl>
    <w:lvl w:ilvl="7" w:tplc="75B06648">
      <w:numFmt w:val="bullet"/>
      <w:lvlText w:val="•"/>
      <w:lvlJc w:val="left"/>
      <w:pPr>
        <w:ind w:left="2854" w:hanging="288"/>
      </w:pPr>
      <w:rPr>
        <w:rFonts w:hint="default"/>
        <w:lang w:val="ru-RU" w:eastAsia="en-US" w:bidi="ar-SA"/>
      </w:rPr>
    </w:lvl>
    <w:lvl w:ilvl="8" w:tplc="76309C2C">
      <w:numFmt w:val="bullet"/>
      <w:lvlText w:val="•"/>
      <w:lvlJc w:val="left"/>
      <w:pPr>
        <w:ind w:left="3219" w:hanging="288"/>
      </w:pPr>
      <w:rPr>
        <w:rFonts w:hint="default"/>
        <w:lang w:val="ru-RU" w:eastAsia="en-US" w:bidi="ar-SA"/>
      </w:rPr>
    </w:lvl>
  </w:abstractNum>
  <w:abstractNum w:abstractNumId="5">
    <w:nsid w:val="4DEF100F"/>
    <w:multiLevelType w:val="hybridMultilevel"/>
    <w:tmpl w:val="69F6995C"/>
    <w:lvl w:ilvl="0" w:tplc="F18E7BEC">
      <w:numFmt w:val="bullet"/>
      <w:lvlText w:val="•"/>
      <w:lvlJc w:val="left"/>
      <w:pPr>
        <w:ind w:left="297" w:hanging="23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5AA05A6">
      <w:numFmt w:val="bullet"/>
      <w:lvlText w:val="•"/>
      <w:lvlJc w:val="left"/>
      <w:pPr>
        <w:ind w:left="664" w:hanging="238"/>
      </w:pPr>
      <w:rPr>
        <w:rFonts w:hint="default"/>
        <w:lang w:val="ru-RU" w:eastAsia="en-US" w:bidi="ar-SA"/>
      </w:rPr>
    </w:lvl>
    <w:lvl w:ilvl="2" w:tplc="0E227B8C">
      <w:numFmt w:val="bullet"/>
      <w:lvlText w:val="•"/>
      <w:lvlJc w:val="left"/>
      <w:pPr>
        <w:ind w:left="1029" w:hanging="238"/>
      </w:pPr>
      <w:rPr>
        <w:rFonts w:hint="default"/>
        <w:lang w:val="ru-RU" w:eastAsia="en-US" w:bidi="ar-SA"/>
      </w:rPr>
    </w:lvl>
    <w:lvl w:ilvl="3" w:tplc="332814EE">
      <w:numFmt w:val="bullet"/>
      <w:lvlText w:val="•"/>
      <w:lvlJc w:val="left"/>
      <w:pPr>
        <w:ind w:left="1394" w:hanging="238"/>
      </w:pPr>
      <w:rPr>
        <w:rFonts w:hint="default"/>
        <w:lang w:val="ru-RU" w:eastAsia="en-US" w:bidi="ar-SA"/>
      </w:rPr>
    </w:lvl>
    <w:lvl w:ilvl="4" w:tplc="37646BC8">
      <w:numFmt w:val="bullet"/>
      <w:lvlText w:val="•"/>
      <w:lvlJc w:val="left"/>
      <w:pPr>
        <w:ind w:left="1759" w:hanging="238"/>
      </w:pPr>
      <w:rPr>
        <w:rFonts w:hint="default"/>
        <w:lang w:val="ru-RU" w:eastAsia="en-US" w:bidi="ar-SA"/>
      </w:rPr>
    </w:lvl>
    <w:lvl w:ilvl="5" w:tplc="55984436">
      <w:numFmt w:val="bullet"/>
      <w:lvlText w:val="•"/>
      <w:lvlJc w:val="left"/>
      <w:pPr>
        <w:ind w:left="2124" w:hanging="238"/>
      </w:pPr>
      <w:rPr>
        <w:rFonts w:hint="default"/>
        <w:lang w:val="ru-RU" w:eastAsia="en-US" w:bidi="ar-SA"/>
      </w:rPr>
    </w:lvl>
    <w:lvl w:ilvl="6" w:tplc="483469EA">
      <w:numFmt w:val="bullet"/>
      <w:lvlText w:val="•"/>
      <w:lvlJc w:val="left"/>
      <w:pPr>
        <w:ind w:left="2489" w:hanging="238"/>
      </w:pPr>
      <w:rPr>
        <w:rFonts w:hint="default"/>
        <w:lang w:val="ru-RU" w:eastAsia="en-US" w:bidi="ar-SA"/>
      </w:rPr>
    </w:lvl>
    <w:lvl w:ilvl="7" w:tplc="C04E28AE">
      <w:numFmt w:val="bullet"/>
      <w:lvlText w:val="•"/>
      <w:lvlJc w:val="left"/>
      <w:pPr>
        <w:ind w:left="2854" w:hanging="238"/>
      </w:pPr>
      <w:rPr>
        <w:rFonts w:hint="default"/>
        <w:lang w:val="ru-RU" w:eastAsia="en-US" w:bidi="ar-SA"/>
      </w:rPr>
    </w:lvl>
    <w:lvl w:ilvl="8" w:tplc="E4FA0F0A">
      <w:numFmt w:val="bullet"/>
      <w:lvlText w:val="•"/>
      <w:lvlJc w:val="left"/>
      <w:pPr>
        <w:ind w:left="3219" w:hanging="238"/>
      </w:pPr>
      <w:rPr>
        <w:rFonts w:hint="default"/>
        <w:lang w:val="ru-RU" w:eastAsia="en-US" w:bidi="ar-SA"/>
      </w:rPr>
    </w:lvl>
  </w:abstractNum>
  <w:abstractNum w:abstractNumId="6">
    <w:nsid w:val="76823ADE"/>
    <w:multiLevelType w:val="hybridMultilevel"/>
    <w:tmpl w:val="224AE916"/>
    <w:lvl w:ilvl="0" w:tplc="7C84509E">
      <w:numFmt w:val="bullet"/>
      <w:lvlText w:val="•"/>
      <w:lvlJc w:val="left"/>
      <w:pPr>
        <w:ind w:left="141" w:hanging="14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FAC3C60">
      <w:numFmt w:val="bullet"/>
      <w:lvlText w:val="•"/>
      <w:lvlJc w:val="left"/>
      <w:pPr>
        <w:ind w:left="520" w:hanging="142"/>
      </w:pPr>
      <w:rPr>
        <w:rFonts w:hint="default"/>
        <w:lang w:val="ru-RU" w:eastAsia="en-US" w:bidi="ar-SA"/>
      </w:rPr>
    </w:lvl>
    <w:lvl w:ilvl="2" w:tplc="C0BC7ACC">
      <w:numFmt w:val="bullet"/>
      <w:lvlText w:val="•"/>
      <w:lvlJc w:val="left"/>
      <w:pPr>
        <w:ind w:left="901" w:hanging="142"/>
      </w:pPr>
      <w:rPr>
        <w:rFonts w:hint="default"/>
        <w:lang w:val="ru-RU" w:eastAsia="en-US" w:bidi="ar-SA"/>
      </w:rPr>
    </w:lvl>
    <w:lvl w:ilvl="3" w:tplc="4EB4C27A">
      <w:numFmt w:val="bullet"/>
      <w:lvlText w:val="•"/>
      <w:lvlJc w:val="left"/>
      <w:pPr>
        <w:ind w:left="1281" w:hanging="142"/>
      </w:pPr>
      <w:rPr>
        <w:rFonts w:hint="default"/>
        <w:lang w:val="ru-RU" w:eastAsia="en-US" w:bidi="ar-SA"/>
      </w:rPr>
    </w:lvl>
    <w:lvl w:ilvl="4" w:tplc="3DBA732C">
      <w:numFmt w:val="bullet"/>
      <w:lvlText w:val="•"/>
      <w:lvlJc w:val="left"/>
      <w:pPr>
        <w:ind w:left="1662" w:hanging="142"/>
      </w:pPr>
      <w:rPr>
        <w:rFonts w:hint="default"/>
        <w:lang w:val="ru-RU" w:eastAsia="en-US" w:bidi="ar-SA"/>
      </w:rPr>
    </w:lvl>
    <w:lvl w:ilvl="5" w:tplc="BB9E49FC">
      <w:numFmt w:val="bullet"/>
      <w:lvlText w:val="•"/>
      <w:lvlJc w:val="left"/>
      <w:pPr>
        <w:ind w:left="2043" w:hanging="142"/>
      </w:pPr>
      <w:rPr>
        <w:rFonts w:hint="default"/>
        <w:lang w:val="ru-RU" w:eastAsia="en-US" w:bidi="ar-SA"/>
      </w:rPr>
    </w:lvl>
    <w:lvl w:ilvl="6" w:tplc="A07C2318">
      <w:numFmt w:val="bullet"/>
      <w:lvlText w:val="•"/>
      <w:lvlJc w:val="left"/>
      <w:pPr>
        <w:ind w:left="2423" w:hanging="142"/>
      </w:pPr>
      <w:rPr>
        <w:rFonts w:hint="default"/>
        <w:lang w:val="ru-RU" w:eastAsia="en-US" w:bidi="ar-SA"/>
      </w:rPr>
    </w:lvl>
    <w:lvl w:ilvl="7" w:tplc="CE342DD6">
      <w:numFmt w:val="bullet"/>
      <w:lvlText w:val="•"/>
      <w:lvlJc w:val="left"/>
      <w:pPr>
        <w:ind w:left="2804" w:hanging="142"/>
      </w:pPr>
      <w:rPr>
        <w:rFonts w:hint="default"/>
        <w:lang w:val="ru-RU" w:eastAsia="en-US" w:bidi="ar-SA"/>
      </w:rPr>
    </w:lvl>
    <w:lvl w:ilvl="8" w:tplc="E8C45696">
      <w:numFmt w:val="bullet"/>
      <w:lvlText w:val="•"/>
      <w:lvlJc w:val="left"/>
      <w:pPr>
        <w:ind w:left="3184" w:hanging="14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F6"/>
    <w:rsid w:val="005C7313"/>
    <w:rsid w:val="007B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Крючкова</dc:creator>
  <cp:lastModifiedBy>Windows User</cp:lastModifiedBy>
  <cp:revision>2</cp:revision>
  <dcterms:created xsi:type="dcterms:W3CDTF">2020-11-29T11:57:00Z</dcterms:created>
  <dcterms:modified xsi:type="dcterms:W3CDTF">2020-11-29T11:57:00Z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2020-11-29T00:00:00Z</vt:filetime>
  </property>
</Properties>
</file>