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F2896" w:rsidRPr="002569F3" w:rsidRDefault="007F2896" w:rsidP="007F289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9F3">
        <w:rPr>
          <w:rFonts w:ascii="Times New Roman" w:eastAsia="Calibri" w:hAnsi="Times New Roman" w:cs="Times New Roman"/>
          <w:b/>
          <w:sz w:val="24"/>
          <w:szCs w:val="24"/>
        </w:rPr>
        <w:t>ФАКУЛЬТАТИВА</w:t>
      </w: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569F3">
        <w:rPr>
          <w:rFonts w:ascii="Times New Roman" w:hAnsi="Times New Roman" w:cs="Times New Roman"/>
          <w:b/>
          <w:sz w:val="24"/>
          <w:szCs w:val="24"/>
        </w:rPr>
        <w:t>Я-исследователь</w:t>
      </w:r>
      <w:proofErr w:type="gramEnd"/>
      <w:r w:rsidRPr="002569F3">
        <w:rPr>
          <w:rFonts w:ascii="Times New Roman" w:hAnsi="Times New Roman" w:cs="Times New Roman"/>
          <w:b/>
          <w:sz w:val="24"/>
          <w:szCs w:val="24"/>
        </w:rPr>
        <w:t>»</w:t>
      </w:r>
    </w:p>
    <w:p w:rsidR="007F2896" w:rsidRPr="002569F3" w:rsidRDefault="007F2896" w:rsidP="007F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7F2896" w:rsidRPr="002569F3" w:rsidRDefault="007F2896" w:rsidP="007F289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69F3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96" w:rsidRPr="002569F3" w:rsidRDefault="007F2896" w:rsidP="007F289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28" w:rsidRPr="002569F3" w:rsidRDefault="00C35928" w:rsidP="00CA5893">
      <w:pPr>
        <w:pStyle w:val="1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9F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35928" w:rsidRPr="002569F3" w:rsidRDefault="00C35928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(Научно-познавательная направленность), подпрограмма – кур</w:t>
      </w:r>
      <w:r w:rsidR="005E675C" w:rsidRPr="002569F3">
        <w:rPr>
          <w:rFonts w:ascii="Times New Roman" w:hAnsi="Times New Roman" w:cs="Times New Roman"/>
          <w:sz w:val="24"/>
          <w:szCs w:val="24"/>
        </w:rPr>
        <w:t>с «</w:t>
      </w:r>
      <w:r w:rsidR="00797016" w:rsidRPr="002569F3">
        <w:rPr>
          <w:rFonts w:ascii="Times New Roman" w:hAnsi="Times New Roman" w:cs="Times New Roman"/>
          <w:sz w:val="24"/>
          <w:szCs w:val="24"/>
        </w:rPr>
        <w:t>Я - исследователь</w:t>
      </w:r>
      <w:r w:rsidR="005E675C" w:rsidRPr="002569F3">
        <w:rPr>
          <w:rFonts w:ascii="Times New Roman" w:hAnsi="Times New Roman" w:cs="Times New Roman"/>
          <w:sz w:val="24"/>
          <w:szCs w:val="24"/>
        </w:rPr>
        <w:t>» для 2</w:t>
      </w:r>
      <w:r w:rsidRPr="002569F3">
        <w:rPr>
          <w:rFonts w:ascii="Times New Roman" w:hAnsi="Times New Roman" w:cs="Times New Roman"/>
          <w:sz w:val="24"/>
          <w:szCs w:val="24"/>
        </w:rPr>
        <w:t xml:space="preserve">-4 класса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Р.И.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и Р.Ф.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Селимовой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«Учусь создавать проект». Развитие познавательных способностей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 xml:space="preserve">  /Н</w:t>
      </w:r>
      <w:proofErr w:type="gramEnd"/>
      <w:r w:rsidRPr="002569F3">
        <w:rPr>
          <w:rFonts w:ascii="Times New Roman" w:hAnsi="Times New Roman" w:cs="Times New Roman"/>
          <w:sz w:val="24"/>
          <w:szCs w:val="24"/>
        </w:rPr>
        <w:t>аша новая школа. Юным умникам и умницам. Исследуем, доказываем, проектируем, создаём./. Курс «</w:t>
      </w:r>
      <w:r w:rsidR="00797016" w:rsidRPr="002569F3">
        <w:rPr>
          <w:rFonts w:ascii="Times New Roman" w:hAnsi="Times New Roman" w:cs="Times New Roman"/>
          <w:sz w:val="24"/>
          <w:szCs w:val="24"/>
        </w:rPr>
        <w:t xml:space="preserve">Я - </w:t>
      </w:r>
      <w:r w:rsidR="00B01141" w:rsidRPr="002569F3">
        <w:rPr>
          <w:rFonts w:ascii="Times New Roman" w:hAnsi="Times New Roman" w:cs="Times New Roman"/>
          <w:sz w:val="24"/>
          <w:szCs w:val="24"/>
        </w:rPr>
        <w:t>исследователь</w:t>
      </w:r>
      <w:r w:rsidRPr="002569F3">
        <w:rPr>
          <w:rFonts w:ascii="Times New Roman" w:hAnsi="Times New Roman" w:cs="Times New Roman"/>
          <w:sz w:val="24"/>
          <w:szCs w:val="24"/>
        </w:rPr>
        <w:t xml:space="preserve">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 </w:t>
      </w:r>
    </w:p>
    <w:p w:rsidR="009C46A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569F3">
        <w:rPr>
          <w:rFonts w:ascii="Times New Roman" w:hAnsi="Times New Roman" w:cs="Times New Roman"/>
          <w:b/>
          <w:sz w:val="24"/>
          <w:szCs w:val="24"/>
        </w:rPr>
        <w:t xml:space="preserve"> изучения курса</w:t>
      </w:r>
      <w:r w:rsidRPr="002569F3">
        <w:rPr>
          <w:rFonts w:ascii="Times New Roman" w:hAnsi="Times New Roman" w:cs="Times New Roman"/>
          <w:sz w:val="24"/>
          <w:szCs w:val="24"/>
        </w:rPr>
        <w:t xml:space="preserve">: развитие личности и создание основ творческого потенциала учащихся. 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1. Формирование позитивной самооценки, самоуважения.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2. Формирование коммуникативной компетентности в сотрудничестве: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— умение вести диалог, координировать свои действия с действиями партнеров по совместной деятельности;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 — способности доброжелательно и чутко относиться к людям, сопереживать;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— формирование социально адекватных способов поведения.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3. Формирование способности к организации деятельности и управлению ею: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— воспитание целеустремленности и настойчивости;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— формирование навыков организации рабочего пространства и рационального использования рабочего времени;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— формирование умения самостоятельно и совместно планировать деятельность и сотрудничество;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— формирование умения самостоятельно и совместно принимать решения. </w:t>
      </w:r>
    </w:p>
    <w:p w:rsidR="005F6E97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4. Формирование умения решать творческие задачи. </w:t>
      </w:r>
    </w:p>
    <w:p w:rsidR="00C35928" w:rsidRPr="002569F3" w:rsidRDefault="005F6E9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5. Формирование умения работать с информацией (сбор, систематизация, хранение, использование).</w:t>
      </w:r>
    </w:p>
    <w:p w:rsidR="009C46A7" w:rsidRPr="002569F3" w:rsidRDefault="009C46A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E97" w:rsidRPr="002569F3" w:rsidRDefault="005F6E97" w:rsidP="00CA589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9F3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2569F3" w:rsidRPr="002569F3" w:rsidTr="006D45BC">
        <w:tc>
          <w:tcPr>
            <w:tcW w:w="2490" w:type="dxa"/>
          </w:tcPr>
          <w:p w:rsidR="005F6E97" w:rsidRPr="002569F3" w:rsidRDefault="005F6E97" w:rsidP="0047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5F6E97" w:rsidRPr="002569F3" w:rsidRDefault="005F6E97" w:rsidP="0047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5F6E97" w:rsidRPr="002569F3" w:rsidRDefault="005F6E97" w:rsidP="0047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5F6E97" w:rsidRPr="002569F3" w:rsidRDefault="005F6E97" w:rsidP="0047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2569F3" w:rsidRPr="002569F3" w:rsidTr="006D45BC">
        <w:tc>
          <w:tcPr>
            <w:tcW w:w="2490" w:type="dxa"/>
          </w:tcPr>
          <w:p w:rsidR="005E675C" w:rsidRPr="002569F3" w:rsidRDefault="005E675C" w:rsidP="0047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0" w:type="dxa"/>
          </w:tcPr>
          <w:p w:rsidR="005E675C" w:rsidRPr="002569F3" w:rsidRDefault="005E675C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E675C" w:rsidRPr="002569F3" w:rsidRDefault="005E675C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5E675C" w:rsidRPr="002569F3" w:rsidRDefault="005E675C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69F3" w:rsidRPr="002569F3" w:rsidTr="006D45BC">
        <w:tc>
          <w:tcPr>
            <w:tcW w:w="2490" w:type="dxa"/>
          </w:tcPr>
          <w:p w:rsidR="005E675C" w:rsidRPr="002569F3" w:rsidRDefault="005E675C" w:rsidP="0047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0" w:type="dxa"/>
          </w:tcPr>
          <w:p w:rsidR="005E675C" w:rsidRPr="002569F3" w:rsidRDefault="005E675C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E675C" w:rsidRPr="002569F3" w:rsidRDefault="005E675C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5E675C" w:rsidRPr="002569F3" w:rsidRDefault="005E675C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69F3" w:rsidRPr="002569F3" w:rsidTr="006D45BC">
        <w:tc>
          <w:tcPr>
            <w:tcW w:w="2490" w:type="dxa"/>
          </w:tcPr>
          <w:p w:rsidR="005E675C" w:rsidRPr="002569F3" w:rsidRDefault="005E675C" w:rsidP="0047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490" w:type="dxa"/>
          </w:tcPr>
          <w:p w:rsidR="005E675C" w:rsidRPr="002569F3" w:rsidRDefault="005E675C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E675C" w:rsidRPr="002569F3" w:rsidRDefault="005E675C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5E675C" w:rsidRPr="002569F3" w:rsidRDefault="005E675C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604A" w:rsidRPr="002569F3" w:rsidTr="00074F1B">
        <w:tc>
          <w:tcPr>
            <w:tcW w:w="7471" w:type="dxa"/>
            <w:gridSpan w:val="3"/>
          </w:tcPr>
          <w:p w:rsidR="0047604A" w:rsidRPr="002569F3" w:rsidRDefault="0047604A" w:rsidP="004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91" w:type="dxa"/>
          </w:tcPr>
          <w:p w:rsidR="0047604A" w:rsidRPr="002569F3" w:rsidRDefault="0047604A" w:rsidP="004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F6E97" w:rsidRPr="002569F3" w:rsidRDefault="005F6E97" w:rsidP="00CA5893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04A" w:rsidRPr="002569F3" w:rsidRDefault="0047604A" w:rsidP="00CA589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9F3">
        <w:rPr>
          <w:rFonts w:ascii="Times New Roman" w:eastAsia="Times New Roman" w:hAnsi="Times New Roman" w:cs="Times New Roman"/>
          <w:sz w:val="24"/>
          <w:szCs w:val="24"/>
        </w:rPr>
        <w:t>2-4 классы – 34 учебные недели</w:t>
      </w:r>
    </w:p>
    <w:p w:rsidR="0047604A" w:rsidRPr="002569F3" w:rsidRDefault="0047604A" w:rsidP="00CA5893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6E97" w:rsidRPr="002569F3" w:rsidRDefault="005F6E97" w:rsidP="00CA589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9F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797016" w:rsidRPr="002569F3" w:rsidRDefault="00797016" w:rsidP="00CA5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2</w:t>
      </w:r>
      <w:r w:rsidR="00B30D70" w:rsidRPr="002569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C724A" w:rsidRPr="002569F3" w:rsidRDefault="003C724A" w:rsidP="00CA5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3C724A" w:rsidRPr="002569F3" w:rsidRDefault="003C724A" w:rsidP="00CA589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проектно-исследовательской деятельности;</w:t>
      </w:r>
    </w:p>
    <w:p w:rsidR="003C724A" w:rsidRPr="002569F3" w:rsidRDefault="003C724A" w:rsidP="00CA589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новому содержанию и новым способам познания;</w:t>
      </w:r>
    </w:p>
    <w:p w:rsidR="003C724A" w:rsidRPr="002569F3" w:rsidRDefault="003C724A" w:rsidP="00CA589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3C724A" w:rsidRPr="002569F3" w:rsidRDefault="003C724A" w:rsidP="00CA589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проектно-исследовательской деятельности.</w:t>
      </w:r>
    </w:p>
    <w:p w:rsidR="003C724A" w:rsidRPr="002569F3" w:rsidRDefault="003C724A" w:rsidP="00CA589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3C724A" w:rsidRPr="002569F3" w:rsidRDefault="003C724A" w:rsidP="00CA589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познавательной мотивации;</w:t>
      </w:r>
    </w:p>
    <w:p w:rsidR="003C724A" w:rsidRPr="002569F3" w:rsidRDefault="003C724A" w:rsidP="00CA589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новым способам познания;</w:t>
      </w:r>
    </w:p>
    <w:p w:rsidR="003C724A" w:rsidRPr="002569F3" w:rsidRDefault="003C724A" w:rsidP="00CA589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 проектно-исследовательской деятельности;</w:t>
      </w:r>
    </w:p>
    <w:p w:rsidR="003C724A" w:rsidRPr="002569F3" w:rsidRDefault="003C724A" w:rsidP="00CA589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3C724A" w:rsidRPr="002569F3" w:rsidRDefault="003C724A" w:rsidP="00CA5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материале, речи, в уме.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познавательную инициативу;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учитывать выделенные учителем ориентиры действия в незнакомом материале;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3C724A" w:rsidRPr="002569F3" w:rsidRDefault="003C724A" w:rsidP="00CA5893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варианты решения познавательной задачи.</w:t>
      </w:r>
    </w:p>
    <w:p w:rsidR="003C724A" w:rsidRPr="002569F3" w:rsidRDefault="003C724A" w:rsidP="00CA5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контролируемом пространстве Интернет;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устной и письменной формах;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разные способы решения познавательных исследовательских задач;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смыслового чтения текста;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главное;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(целое из частей);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(выделять класс объектов по какому-либо признаку);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под понятие;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информацию с помощью инструментов ИКТ;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3C724A" w:rsidRPr="002569F3" w:rsidRDefault="003C724A" w:rsidP="00CA589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3C724A" w:rsidRPr="002569F3" w:rsidRDefault="00525506" w:rsidP="00CA5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мнения, стремиться к координации;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корректность в высказываниях;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существу;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учитывать позицию партнера в общении и взаимодействии;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партнерам в сотрудничестве необходимую взаимопомощь;</w:t>
      </w:r>
    </w:p>
    <w:p w:rsidR="003C724A" w:rsidRPr="002569F3" w:rsidRDefault="003C724A" w:rsidP="00CA5893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3C724A" w:rsidRPr="002569F3" w:rsidRDefault="003C724A" w:rsidP="00CA58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D70" w:rsidRPr="002569F3" w:rsidRDefault="00B30D70" w:rsidP="00CA5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4A" w:rsidRPr="002569F3" w:rsidRDefault="00B30D70" w:rsidP="00CA5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C724A" w:rsidRPr="002569F3" w:rsidRDefault="003C724A" w:rsidP="00CA5893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2569F3">
        <w:rPr>
          <w:b/>
          <w:bCs/>
        </w:rPr>
        <w:t>Личностные: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t>положительное отношение к исследовательской деятельности;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t>широкая мотивационная основа исследовательской деятельности</w:t>
      </w:r>
      <w:r w:rsidR="00525506" w:rsidRPr="002569F3">
        <w:t>, включающая социальные, учебно-</w:t>
      </w:r>
      <w:r w:rsidRPr="002569F3">
        <w:t>познавательны</w:t>
      </w:r>
      <w:r w:rsidR="00525506" w:rsidRPr="002569F3">
        <w:t>е</w:t>
      </w:r>
      <w:r w:rsidRPr="002569F3">
        <w:t xml:space="preserve"> и внешние мотивы;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t>интерес к новому содержанию и новым способам познания;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lastRenderedPageBreak/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t>способность к самооценке на основе критериев успешности исследовательской деятельности.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t>выраженной познавательной мотивации;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t>устойчивого интереса к новым способам познания;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t>адекватного понимания причин успешности/</w:t>
      </w:r>
      <w:proofErr w:type="spellStart"/>
      <w:r w:rsidRPr="002569F3">
        <w:t>неуспешности</w:t>
      </w:r>
      <w:proofErr w:type="spellEnd"/>
      <w:r w:rsidRPr="002569F3">
        <w:t xml:space="preserve"> исследовательской деятельности;</w:t>
      </w:r>
    </w:p>
    <w:p w:rsidR="003C724A" w:rsidRPr="002569F3" w:rsidRDefault="003C724A" w:rsidP="00CA58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2569F3"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3C724A" w:rsidRPr="002569F3" w:rsidRDefault="003C724A" w:rsidP="00CA5893">
      <w:pPr>
        <w:pStyle w:val="a5"/>
        <w:spacing w:before="0" w:beforeAutospacing="0" w:after="0" w:afterAutospacing="0" w:line="360" w:lineRule="auto"/>
        <w:jc w:val="both"/>
      </w:pPr>
    </w:p>
    <w:p w:rsidR="003C724A" w:rsidRPr="002569F3" w:rsidRDefault="003C724A" w:rsidP="00CA5893">
      <w:pPr>
        <w:pStyle w:val="a5"/>
        <w:spacing w:before="0" w:beforeAutospacing="0" w:after="0" w:afterAutospacing="0" w:line="360" w:lineRule="auto"/>
        <w:jc w:val="both"/>
      </w:pPr>
      <w:r w:rsidRPr="002569F3">
        <w:rPr>
          <w:b/>
          <w:bCs/>
        </w:rPr>
        <w:t>Регулятивные: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принимать и сохранять учебную задачу;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учитывать выделенные учителем ориентиры действия;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планировать свои действия;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осуществлять итоговый и пошаговый контроль;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адекватно воспринимать оценку учителя;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различать способ и результат действия;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вносить коррективы в действия на основе их оценки и учета сделанных ошибок;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выполнять учебные действия в материале, речи, в уме.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проявлять познавательную инициативу;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самостоятельно учитывать выделенные учителем ориентиры действия в незнакомом материале;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 xml:space="preserve">преобразовывать практическую задачу </w:t>
      </w:r>
      <w:proofErr w:type="gramStart"/>
      <w:r w:rsidRPr="002569F3">
        <w:t>в</w:t>
      </w:r>
      <w:proofErr w:type="gramEnd"/>
      <w:r w:rsidRPr="002569F3">
        <w:t xml:space="preserve"> познавательную;</w:t>
      </w:r>
    </w:p>
    <w:p w:rsidR="003C724A" w:rsidRPr="002569F3" w:rsidRDefault="003C724A" w:rsidP="00CA5893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69F3">
        <w:t>самостоятельно находить варианты решения познавательной задачи.</w:t>
      </w:r>
    </w:p>
    <w:p w:rsidR="003C724A" w:rsidRPr="002569F3" w:rsidRDefault="003C724A" w:rsidP="00CA5893">
      <w:pPr>
        <w:pStyle w:val="a5"/>
        <w:spacing w:before="0" w:beforeAutospacing="0" w:after="0" w:afterAutospacing="0" w:line="360" w:lineRule="auto"/>
        <w:jc w:val="both"/>
      </w:pPr>
    </w:p>
    <w:p w:rsidR="003C724A" w:rsidRPr="002569F3" w:rsidRDefault="003C724A" w:rsidP="00CA5893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2569F3">
        <w:rPr>
          <w:b/>
          <w:bCs/>
        </w:rPr>
        <w:t>Познавательные: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lastRenderedPageBreak/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2569F3">
        <w:t>т.ч</w:t>
      </w:r>
      <w:proofErr w:type="spellEnd"/>
      <w:r w:rsidRPr="002569F3">
        <w:t>. контролируемом пространстве Интернет;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использовать знаки, символы, модели, схемы для решения познавательных задач и представления их результатов;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высказываться в устной и письменной формах;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ориентироваться на разные способы решения познавательных исследовательских задач;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владеть основами смыслового чтения текста;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анализировать объекты, выделять главное;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осуществлять синтез (целое из частей);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 xml:space="preserve">проводить сравнение, </w:t>
      </w:r>
      <w:proofErr w:type="spellStart"/>
      <w:r w:rsidRPr="002569F3">
        <w:t>сериацию</w:t>
      </w:r>
      <w:proofErr w:type="spellEnd"/>
      <w:r w:rsidRPr="002569F3">
        <w:t>, классификацию по разным критериям;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устанавливать причинно-следственные связи;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строить рассуждения об объекте;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обобщать (выделять класс объектов по какому-либо признаку);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подводить под понятие;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устанавливать аналогии;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proofErr w:type="gramStart"/>
      <w:r w:rsidRPr="002569F3">
        <w:t>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фиксировать информацию с помощью инструментов ИКТ;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осознанно и произвольно строить сообщения в устной и письменной форме;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 xml:space="preserve">строить </w:t>
      </w:r>
      <w:proofErr w:type="gramStart"/>
      <w:r w:rsidRPr="002569F3">
        <w:t>логическое рассуждение</w:t>
      </w:r>
      <w:proofErr w:type="gramEnd"/>
      <w:r w:rsidRPr="002569F3">
        <w:t>, включающее установление причинно-следственных связей;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proofErr w:type="gramStart"/>
      <w:r w:rsidRPr="002569F3"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</w:t>
      </w:r>
      <w:proofErr w:type="gramEnd"/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возможность, невозможность и др.; использованию исследовательских методов обучения</w:t>
      </w:r>
    </w:p>
    <w:p w:rsidR="003C724A" w:rsidRPr="002569F3" w:rsidRDefault="003C724A" w:rsidP="00CA5893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69F3">
        <w:t>в основном учебном процессе и повседневной практике взаимодействия с миром.</w:t>
      </w:r>
    </w:p>
    <w:p w:rsidR="003C724A" w:rsidRPr="002569F3" w:rsidRDefault="003C724A" w:rsidP="00CA5893">
      <w:pPr>
        <w:pStyle w:val="a5"/>
        <w:spacing w:before="0" w:beforeAutospacing="0" w:after="0" w:afterAutospacing="0" w:line="360" w:lineRule="auto"/>
        <w:jc w:val="both"/>
      </w:pPr>
    </w:p>
    <w:p w:rsidR="003C724A" w:rsidRPr="002569F3" w:rsidRDefault="003C724A" w:rsidP="00CA5893">
      <w:pPr>
        <w:pStyle w:val="a5"/>
        <w:spacing w:before="0" w:beforeAutospacing="0" w:after="0" w:afterAutospacing="0" w:line="360" w:lineRule="auto"/>
        <w:jc w:val="both"/>
      </w:pPr>
      <w:r w:rsidRPr="002569F3">
        <w:rPr>
          <w:b/>
          <w:bCs/>
        </w:rPr>
        <w:lastRenderedPageBreak/>
        <w:t>Коммуникативные: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допускать существование различных точек зрения;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учитывать разные мнения, стремиться к координации;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формулировать собственное мнение и позицию;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договариваться, приходить к общему решению;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соблюдать корректность в высказываниях;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задавать вопросы по существу;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использовать речь для регуляции своего действия;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контролировать действия партнера;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владеть монологической и диалогической формами речи.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учитывать разные мнения и обосновывать свою позицию;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2569F3">
        <w:t>собственной</w:t>
      </w:r>
      <w:proofErr w:type="gramEnd"/>
      <w:r w:rsidRPr="002569F3">
        <w:t>, и учитывать позицию партнера в общении и взаимодействии;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осуществлять взаимный контроль и оказывать партнерам в сотрудничестве необходимую взаимопомощь;</w:t>
      </w:r>
    </w:p>
    <w:p w:rsidR="003C724A" w:rsidRPr="002569F3" w:rsidRDefault="003C724A" w:rsidP="00CA589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2569F3">
        <w:t>адекватно использовать речь для планирования и регуляции своей деятельности.</w:t>
      </w:r>
    </w:p>
    <w:p w:rsidR="009A305F" w:rsidRPr="002569F3" w:rsidRDefault="009A305F" w:rsidP="00CA58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BD4" w:rsidRPr="002569F3" w:rsidRDefault="00324BD4" w:rsidP="00CA5893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506" w:rsidRPr="002569F3" w:rsidRDefault="00B30D70" w:rsidP="00CA589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9F3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525506" w:rsidRPr="002569F3" w:rsidRDefault="00525506" w:rsidP="00CA5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525506" w:rsidRPr="002569F3" w:rsidRDefault="00525506" w:rsidP="00CA58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проектно-исследовательской деятельности;</w:t>
      </w:r>
    </w:p>
    <w:p w:rsidR="00525506" w:rsidRPr="002569F3" w:rsidRDefault="00525506" w:rsidP="00CA58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новому содержанию и новым способам познания;</w:t>
      </w:r>
    </w:p>
    <w:p w:rsidR="00525506" w:rsidRPr="002569F3" w:rsidRDefault="00525506" w:rsidP="00CA58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25506" w:rsidRPr="002569F3" w:rsidRDefault="00525506" w:rsidP="00CA58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проектно-исследовательской деятельности;</w:t>
      </w:r>
    </w:p>
    <w:p w:rsidR="00525506" w:rsidRPr="002569F3" w:rsidRDefault="00525506" w:rsidP="00CA58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позиции обучающегося на уровне понимания необходимости проектно-исследовательской деятельности, выраженного в преобладании </w:t>
      </w: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познавательных мотивов и предпочтении социального способа оценки деятельности;</w:t>
      </w:r>
    </w:p>
    <w:p w:rsidR="00525506" w:rsidRPr="002569F3" w:rsidRDefault="00525506" w:rsidP="00CA58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познавательной мотивации;</w:t>
      </w:r>
    </w:p>
    <w:p w:rsidR="00525506" w:rsidRPr="002569F3" w:rsidRDefault="00525506" w:rsidP="00CA58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новым способам познания;</w:t>
      </w:r>
    </w:p>
    <w:p w:rsidR="00525506" w:rsidRPr="002569F3" w:rsidRDefault="00525506" w:rsidP="00CA58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 проектно-исследовательской деятельности;</w:t>
      </w:r>
    </w:p>
    <w:p w:rsidR="00525506" w:rsidRPr="002569F3" w:rsidRDefault="00525506" w:rsidP="00CA589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525506" w:rsidRPr="002569F3" w:rsidRDefault="00525506" w:rsidP="00CA58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506" w:rsidRPr="002569F3" w:rsidRDefault="00525506" w:rsidP="00CA58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материале, речи, в уме;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учитывать выделенные учителем ориентиры действия в незнакомом материале;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525506" w:rsidRPr="002569F3" w:rsidRDefault="00525506" w:rsidP="00CA5893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варианты решения познавательной задачи.</w:t>
      </w:r>
    </w:p>
    <w:p w:rsidR="00525506" w:rsidRPr="002569F3" w:rsidRDefault="00525506" w:rsidP="00CA5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контролируемом пространстве Интернет;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устной и письменной формах;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разные способы решения познавательных исследовательских задач;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смыслового чтения текста;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главное;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синтез (целое из частей);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(выделять класс объектов по какому-либо признаку);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под понятие;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информацию с помощью инструментов ИКТ;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525506" w:rsidRPr="002569F3" w:rsidRDefault="00525506" w:rsidP="00CA589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525506" w:rsidRPr="002569F3" w:rsidRDefault="00525506" w:rsidP="00CA58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мнения, стремиться к координации;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корректность в высказываниях;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существу;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учитывать позицию партнера в общении и взаимодействии;</w:t>
      </w:r>
    </w:p>
    <w:p w:rsidR="00525506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партнерам в сотрудничестве необходимую взаимопомощь;</w:t>
      </w:r>
    </w:p>
    <w:p w:rsidR="009A305F" w:rsidRPr="002569F3" w:rsidRDefault="00525506" w:rsidP="00CA589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9A305F" w:rsidRPr="002569F3" w:rsidRDefault="009A305F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D00" w:rsidRPr="002569F3" w:rsidRDefault="00142D00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Программа предусматривает достижение 3 уровней результатов: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69F3" w:rsidRPr="002569F3" w:rsidTr="00142D00">
        <w:tc>
          <w:tcPr>
            <w:tcW w:w="3115" w:type="dxa"/>
          </w:tcPr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Первый уровень результатов </w:t>
            </w:r>
          </w:p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675C" w:rsidRPr="002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класс) </w:t>
            </w:r>
          </w:p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Второй уровень результатов  </w:t>
            </w:r>
          </w:p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675C"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класс) </w:t>
            </w:r>
          </w:p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Третий уровень результатов </w:t>
            </w:r>
          </w:p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(4 класс) </w:t>
            </w:r>
          </w:p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9F3" w:rsidRPr="002569F3" w:rsidTr="00142D00">
        <w:tc>
          <w:tcPr>
            <w:tcW w:w="3115" w:type="dxa"/>
          </w:tcPr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 </w:t>
            </w:r>
          </w:p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) проекта, приобретении опыта самостоятельного поиска, систематизации и оформлении интересующей информации. </w:t>
            </w:r>
          </w:p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 </w:t>
            </w:r>
          </w:p>
          <w:p w:rsidR="00142D00" w:rsidRPr="002569F3" w:rsidRDefault="00142D00" w:rsidP="00CA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D00" w:rsidRPr="002569F3" w:rsidRDefault="00142D00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9C46A7" w:rsidRPr="002569F3" w:rsidRDefault="009C46A7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D00" w:rsidRPr="002569F3" w:rsidRDefault="00142D00" w:rsidP="00CA5893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8847F5" w:rsidRPr="002569F3" w:rsidRDefault="008847F5" w:rsidP="00CA5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Круг твоих интересов. Хобби. Увлечения.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Участвовать в обсуждении вопросов, понимать значение слова «хобби». Уметь работать с информацией и вести дискуссию. Оценивать своё поведение и поведение окружающих (на уроке, на перемене).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Выбор темы твоего проекта. Ты – проектант. Твоё знакомство с понятиями «словарь», «проект», «тема».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Понимать значение понятий «словарь», «проект», «тема». Правильно, осознанно читать (про себя) простой научно - популярный текст; определять главную мысль текста. Находить информацию в словарях и справочниках; понимать шутливо – жизненные тексты, выделяя в них существенное по отношению к предстоящей задаче. Планировать и реализовывать совместную 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2569F3">
        <w:rPr>
          <w:rFonts w:ascii="Times New Roman" w:hAnsi="Times New Roman" w:cs="Times New Roman"/>
          <w:sz w:val="24"/>
          <w:szCs w:val="24"/>
        </w:rPr>
        <w:t xml:space="preserve"> как в позиции лидера, так и в позиции рядового участника, уметь разрешать конфликты на основе договорённости.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Знакомство с понятиями «формулировка». Работа со словарями.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Понимать значение слова «формулировка». Правильно формулировать вопросы по теме. Выступать с сообщениями на тему «Интересные растения из энциклопедии». Формирование ключевой компетентности в отношении владения информацией: правильно, осознанно читать (про себя) простой научно-популярный текст; определять главную мысль текста. Получать первоначальные навыки сотрудничества, работать над общим делом; проявление творчества.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Выбор помощников в работе над проектом.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Формирование навыка коллективного планирования и умения работать в команде. Доброжелательность, доверие и внимание к людям, готовность к сотрудничеству и дружбе. Получение первоначальных навыков сотрудничества, работа над общим делом; проявление творчества. Учиться согласованным действиям с помощниками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Этапы работы над проектом. Ваше знакомство с понятием «этап».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Запоминать толкование новых понятий. Самостоятельное ознакомление (чтение) этапов работы над учебным проектом, разбор каждого этапа под руководством учителя. Осмысливание задач. Умение отвечать на вопрос: чему нужно научиться для решения поставленной задачи.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Актуальность темы проекта. Твоё знакомство с понятием «актуальность».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lastRenderedPageBreak/>
        <w:t>Запоминать толкование новых понятий. Находить важные, существенные признаки в любом начинании, в любом процессе. Осмысливание задач. Умение отвечать на вопрос: чему нужно научиться для решения поставленной задачи.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Проблема. Решение проблемы.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Запоминать толкование новых понятий. Видеть проблему. Обозначать по-своему алгоритм решения проблемы. 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 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 Выработка гипотезы-предположения. Твоё знакомство с понятиями «выработка», «гипотеза», «предположение».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Запоминать толкование новых понятий. Выдвигать гипотезы, сравнивать свою гипотезу с гипотезами, которые придумали одноклассники. Формировать умения высказывать предположения о неизвестном, предположения способа проверки своих гипотез, умения инсценировать поиск и пробу известных и неизвестных способов действий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Цель проекта.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Работать с реальными объектами как с источниками информации, выдвигает гипотезы, делает выводы и обобщения. Развивать умения видеть и формулировать проблему и придумывать способ решения данной проблемы.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Задачи проекта.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Участвовать в диалоге. Формулировать задачи проекта «Дети и компьютерные игры». Формирование умения и способностей в поиске 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Сбор информации для проекта. </w:t>
      </w:r>
      <w:proofErr w:type="gramStart"/>
      <w:r w:rsidRPr="002569F3">
        <w:rPr>
          <w:rFonts w:ascii="Times New Roman" w:hAnsi="Times New Roman" w:cs="Times New Roman"/>
          <w:b/>
          <w:sz w:val="24"/>
          <w:szCs w:val="24"/>
        </w:rPr>
        <w:t>Твоё знакомство с понятиями: «сбор», «информация», «энциклопедия», «интернет», «книги», «газеты», «журналы».</w:t>
      </w:r>
      <w:proofErr w:type="gramEnd"/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Наблюдать, осуществлять сравнение, выдвигать гипотезы, делать выводы и обобщения, классифицировать, рассуждать, анализировать, учится работать с реальными объектами как с источниками информации. Развивать умение интерпретировать и обобщать информацию, выбирать способы получения информации. Структурирование информации, выделение главного. Умение осуществлять анализ объектов с выделением существенных и несущественных признаков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Знакомство с интересными людьми. Интервью.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Запоминать толкование новых понятий. Использовать в речи, ранее изученные понятия. Активно участвовать в обсуждении вопросов. Самостоятельно выполнять задания по сбору информации к проекту. Играть в игру «интересное интервью». Формировать умение </w:t>
      </w:r>
      <w:r w:rsidRPr="002569F3">
        <w:rPr>
          <w:rFonts w:ascii="Times New Roman" w:hAnsi="Times New Roman" w:cs="Times New Roman"/>
          <w:sz w:val="24"/>
          <w:szCs w:val="24"/>
        </w:rPr>
        <w:lastRenderedPageBreak/>
        <w:t>брать интервью, умения вести и участвовать в дискуссии, развитие коммуникативной компетенции.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Обработка информации. Отбор значимой информации. Твоё знакомство с понятиями «обработка информации», «отбор».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Запоминать толкование новых понятий. Самостоятельный поиск необходимой информации. Поиск недостающей информации у взрослых (учитель, родители). Анализировать и обобщать собранные сведения о лошадях. 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Создание продукта проекта. Твоё знакомство с понятиями «макет», «поделка».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Работа над понятием «продукт проекта» по заданиям тетради. Выполнять исследование и работать над проектом, анализируя информацию, данную в рабочей тетради. Подготовить сообщения о своих коллекциях. Овладение средствами и способами воплощения собственных замыслов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br/>
      </w:r>
      <w:r w:rsidRPr="002569F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569F3">
        <w:rPr>
          <w:rFonts w:ascii="Times New Roman" w:hAnsi="Times New Roman" w:cs="Times New Roman"/>
          <w:b/>
          <w:sz w:val="24"/>
          <w:szCs w:val="24"/>
        </w:rPr>
        <w:t>граем в учёных. Это интересно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Ответы по домашнему заданию: рассказать о достопримечательности городов, в которых побывали. Анализ результата опыта. Применять знания на практике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Тест «Чему ты научился?».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Рассказ о результатах опыта. Самостоятельная работа с последующей проверкой. Формирование умения правильно использовать изученные проектные понятия в процессе самостоятельной работы.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Отбор информации для семиминутного выступления (мини-сообщение).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Самостоятельное раскрытие смысла нового понятия «выступление». Отбор информации для семиминутного выступления по предложенному плану. Анализ стихотворения А.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>. Формирование умения презентовать свои достижения (превращать результат своей работы в продукт, предназначенный для других).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Творческая работа. Презентация. Твоё знакомство с понятием «презентация».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Подготовить мини-сообщения. Творческая работа «Моя презентация». Формирование умения в составлении презентации на бумаге. 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Значимость компьютера в создании проектов. Презентация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по заданиям рабочей тетради. Взаимодействие с участниками проекта. Получение первоначальных навыков ролевого взаимодействия со сверстниками по созданию презентаций.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Первые шаги составления презентации на компьютере.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Развитие умения работать в программе 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>МРР</w:t>
      </w:r>
      <w:proofErr w:type="gramEnd"/>
      <w:r w:rsidRPr="00256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Умение организовать свою деятельность. Практическая работа на компьютере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Первые шаги составления презентации на компьютере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Получение первоначальных навыков сотрудничества, ролевого взаимодействия со сверстниками, взрослыми в учебно-трудовой деятельности. Практическая работа на компьютере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Совмещение текста выступления с показом презентации. Подробное выступление перед знакомой и незнакомой аудиториями.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Активно участвовать в диалоге. Репетиция выступления перед аудиторией. Формирование и развитие коммуникативной компетентности, а именно умения уверенно «держать» себя во время выступления и владеть аудиторией («держать» в поле зрения). Артистические умения. Умение отвечать на незапланированные вопросы. Доброжелательность, доверие и внимание к людям, готовность к сотрудничеству и дружбе.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Подготовка ответов на предполагаемые вопросы «зала» по теме проекта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Построение устного сообщения о проделанной работе, выбор различных средств наглядности при выступлении. Рассказы о своих впечатлениях от пробного выступления. Оценка своего выступления по пятибалльной шкале. Формирование умения отстаивать свою точку зрения, развитие находчивости, уверенности в себе. Развивать навыки монологической речи. Обучение рефлексии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Тест «Добрые советы проектанту от Мудрого Дельфина»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Самостоятельное выполнение теста. Формирование ключевой компетентности в отношении владения информацией: правильно, осознанно читать (про себя) простой научно – популярный текст; определять главную мысль текста.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Изготовление визитки. Правильное составление титульного листа визитки.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Участвовать в коллективной работе по составлению титульного листа визитки. Составлять титульный лист визитки своего проекта на отдельном листе, используя подсказки рабочей тетради. Создавать собственные творческие замыслы и доводить их до воплощения в творческом продукте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Самоанализ. Работа над понятием «самоанализ».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Самооценка: рефлексивные умения, поисковые умения, коммуникативные умения (навыки общения), презентационные умения и навыки. Составлять примерный текст </w:t>
      </w:r>
      <w:r w:rsidRPr="002569F3">
        <w:rPr>
          <w:rFonts w:ascii="Times New Roman" w:hAnsi="Times New Roman" w:cs="Times New Roman"/>
          <w:sz w:val="24"/>
          <w:szCs w:val="24"/>
        </w:rPr>
        <w:lastRenderedPageBreak/>
        <w:t>самоанализа. Контролировать и оценивать свою деятельность и продвижение в её разных видах (рефлексия).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Играем в учёных. Это интересно.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Активно участвовать в диалоге. Наблюдать, осуществлять сравнение, выдвигать гипотезы, делать выводы и обобщения, классифицировать, рассуждать, анализировать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Различные конкурсы проектно-исследовательской деятельности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Учится работать с реальными объектами как с источниками информации. Заучивать понравившиеся стихи наизусть. Приобретение опыта коллективной деятельности, работы в группах.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Памятка жюри конкурса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Обсуждать каждый пункт требований жюри к выступлению на конкурсах проектов. Познакомиться с новыми советами мудрого Дельфина. Оценивать свою работу по выработанным критериям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Пробное выступление перед незнакомой аудиторией.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Выступать перед незнакомой аудиторией.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>умения публичного выступления представления результатов работы</w:t>
      </w:r>
      <w:proofErr w:type="gramEnd"/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Самоанализ – рефлексия после твоего выступления перед незнакомой аудиторией.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Сочинять советы 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2569F3">
        <w:rPr>
          <w:rFonts w:ascii="Times New Roman" w:hAnsi="Times New Roman" w:cs="Times New Roman"/>
          <w:sz w:val="24"/>
          <w:szCs w:val="24"/>
        </w:rPr>
        <w:t xml:space="preserve"> перед незнакомой аудиторией. Оценивать свою работу и видеть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ошибкоопасные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места: осмысливать задачу, объективно оценивать свои действия, признавать свои ошибки, анализировать результат своей работы.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Благодарственные рисунки-отклики помощникам твоего проекта. Пожелания будущим проектантам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Рисовать открытки своим помощникам.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Высказывать слова благодарности членам команды, своим помощникам.</w:t>
      </w:r>
    </w:p>
    <w:p w:rsidR="00622CE6" w:rsidRPr="002569F3" w:rsidRDefault="00622CE6" w:rsidP="00CA5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7F5" w:rsidRPr="002569F3" w:rsidRDefault="00EA121E" w:rsidP="00CA5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3</w:t>
      </w:r>
      <w:r w:rsidR="008847F5" w:rsidRPr="002569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A121E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Круг твоих интересов. Хобби. </w:t>
      </w:r>
      <w:r w:rsidRPr="002569F3">
        <w:rPr>
          <w:rFonts w:ascii="Times New Roman" w:hAnsi="Times New Roman" w:cs="Times New Roman"/>
          <w:sz w:val="24"/>
          <w:szCs w:val="24"/>
        </w:rPr>
        <w:t xml:space="preserve">Понятие «хобби».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Просмотр видеофрагмента об увлечениях.</w:t>
      </w:r>
    </w:p>
    <w:p w:rsidR="00EA121E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Выбор темы твоего проекта.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Подбор материала для проекта. Проблема. Решение задачи.</w:t>
      </w:r>
      <w:r w:rsidRPr="002569F3">
        <w:rPr>
          <w:rFonts w:ascii="Times New Roman" w:hAnsi="Times New Roman" w:cs="Times New Roman"/>
          <w:sz w:val="24"/>
          <w:szCs w:val="24"/>
        </w:rPr>
        <w:t xml:space="preserve"> Работа над проектным понятием «задача проекта». Организация и проведение работы для поиска способа или способов решения проблемы проекта.</w:t>
      </w:r>
    </w:p>
    <w:p w:rsidR="00EA121E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Выбор темы твоего исследования.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Предположение. Гипотеза. Решение задач. Понятия «формулировка» «сбор», «информация», энциклопедия», «интернет», книги,</w:t>
      </w:r>
      <w:r w:rsidR="00EA121E" w:rsidRPr="002569F3">
        <w:rPr>
          <w:rFonts w:ascii="Times New Roman" w:hAnsi="Times New Roman" w:cs="Times New Roman"/>
          <w:sz w:val="24"/>
          <w:szCs w:val="24"/>
        </w:rPr>
        <w:t xml:space="preserve"> </w:t>
      </w:r>
      <w:r w:rsidRPr="002569F3">
        <w:rPr>
          <w:rFonts w:ascii="Times New Roman" w:hAnsi="Times New Roman" w:cs="Times New Roman"/>
          <w:sz w:val="24"/>
          <w:szCs w:val="24"/>
        </w:rPr>
        <w:t>газеты, журналы</w:t>
      </w:r>
    </w:p>
    <w:p w:rsidR="00EA121E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lastRenderedPageBreak/>
        <w:t>Работа над проектом «Что такое хорошо».</w:t>
      </w:r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Выбор темы проекта. Актуальность. Источники информации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Карта и эмблема проекта. План работы над проектом.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Этапы работы над проектом.</w:t>
      </w:r>
      <w:r w:rsidRPr="002569F3">
        <w:rPr>
          <w:rFonts w:ascii="Times New Roman" w:hAnsi="Times New Roman" w:cs="Times New Roman"/>
          <w:sz w:val="24"/>
          <w:szCs w:val="24"/>
        </w:rPr>
        <w:t xml:space="preserve"> Общая цель и личная цель (цели) в работе над проектом. Составление общего и личного планов работы над проектом.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Подготовка паспорта проекта. Защита проекта.</w:t>
      </w:r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>Составление паспорта проекта, подготовка к защите проекта (семиминутное выступление перед аудиторией.</w:t>
      </w:r>
      <w:proofErr w:type="gramEnd"/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Требования к паспорту проекта. Составление паспорта проекта.</w:t>
      </w:r>
      <w:r w:rsidRPr="002569F3">
        <w:rPr>
          <w:rFonts w:ascii="Times New Roman" w:hAnsi="Times New Roman" w:cs="Times New Roman"/>
          <w:sz w:val="24"/>
          <w:szCs w:val="24"/>
        </w:rPr>
        <w:t xml:space="preserve"> Толкование новых понятий. Самостоятельное ознакомление (чтение) этапов работы над учебным проектом, разбор каждого этапа под руководством учителя.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Требование к составлению анкет для проекта. Анкетирование</w:t>
      </w:r>
      <w:proofErr w:type="gramStart"/>
      <w:r w:rsidRPr="002569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56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569F3">
        <w:rPr>
          <w:rFonts w:ascii="Times New Roman" w:hAnsi="Times New Roman" w:cs="Times New Roman"/>
          <w:sz w:val="24"/>
          <w:szCs w:val="24"/>
        </w:rPr>
        <w:t>олкование новых понятий. Нахождение важных, существенных признаков в любом начинании, в любом процессе. Составление вопросов для анкет.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Памятки. Составление памяток по теме проекта. </w:t>
      </w:r>
      <w:r w:rsidRPr="002569F3">
        <w:rPr>
          <w:rFonts w:ascii="Times New Roman" w:hAnsi="Times New Roman" w:cs="Times New Roman"/>
          <w:sz w:val="24"/>
          <w:szCs w:val="24"/>
        </w:rPr>
        <w:t>Запоминание толкование новых понятий. Составление памятки по теме проекта.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Постер. Требования к созданию постера. Условия размещения материала на постере. </w:t>
      </w:r>
      <w:r w:rsidRPr="002569F3">
        <w:rPr>
          <w:rFonts w:ascii="Times New Roman" w:hAnsi="Times New Roman" w:cs="Times New Roman"/>
          <w:sz w:val="24"/>
          <w:szCs w:val="24"/>
        </w:rPr>
        <w:t>Толкование новых понятий. Создание постера со ссылками и иллюстрациями, графическими схемами, планами под руководством учителя. Устные и письменные сообщения.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Практическая работа. Создание мини-постера.</w:t>
      </w:r>
      <w:r w:rsidRPr="002569F3">
        <w:rPr>
          <w:rFonts w:ascii="Times New Roman" w:hAnsi="Times New Roman" w:cs="Times New Roman"/>
          <w:sz w:val="24"/>
          <w:szCs w:val="24"/>
        </w:rPr>
        <w:t xml:space="preserve"> Создавать постер со ссылками и иллюстрациями, графическими схемами планами под руководством учителя. Создавать устные и письменные сообщения.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Работа над проектом «Милая сердцу старина». Выбор темы проекта. Актуальность. Источники информации.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Карта и эмблема проекта. План работы над проектом. </w:t>
      </w:r>
      <w:r w:rsidRPr="002569F3">
        <w:rPr>
          <w:rFonts w:ascii="Times New Roman" w:hAnsi="Times New Roman" w:cs="Times New Roman"/>
          <w:sz w:val="24"/>
          <w:szCs w:val="24"/>
        </w:rPr>
        <w:t xml:space="preserve">Выполнение исследования и работа над проектом, анализ информации.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Этапы работы над проектом. Продукт проекта.</w:t>
      </w:r>
      <w:r w:rsidRPr="002569F3">
        <w:rPr>
          <w:rFonts w:ascii="Times New Roman" w:hAnsi="Times New Roman" w:cs="Times New Roman"/>
          <w:sz w:val="24"/>
          <w:szCs w:val="24"/>
        </w:rPr>
        <w:t xml:space="preserve"> Создание собственных творческих замыслов, воплощение их в творческом продукте.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Подготовка паспорта проекта. Защита проекта.</w:t>
      </w:r>
      <w:r w:rsidRPr="002569F3">
        <w:rPr>
          <w:rFonts w:ascii="Times New Roman" w:hAnsi="Times New Roman" w:cs="Times New Roman"/>
          <w:sz w:val="24"/>
          <w:szCs w:val="24"/>
        </w:rPr>
        <w:t xml:space="preserve"> Составление паспорта проекта под руководством учителя.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Изучение и освоение возможностей программы МРР. Вставка фотографий, рисунков, фигур, диаграмм</w:t>
      </w:r>
      <w:r w:rsidR="00EA121E" w:rsidRPr="002569F3">
        <w:rPr>
          <w:rFonts w:ascii="Times New Roman" w:hAnsi="Times New Roman" w:cs="Times New Roman"/>
          <w:b/>
          <w:sz w:val="24"/>
          <w:szCs w:val="24"/>
        </w:rPr>
        <w:t>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Программы МРР. Анимация. Настройка анимации.</w:t>
      </w:r>
      <w:r w:rsidRPr="002569F3">
        <w:rPr>
          <w:rFonts w:ascii="Times New Roman" w:hAnsi="Times New Roman" w:cs="Times New Roman"/>
          <w:sz w:val="24"/>
          <w:szCs w:val="24"/>
        </w:rPr>
        <w:t xml:space="preserve"> Требования к составлению компьютерной презентации.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proofErr w:type="gramStart"/>
      <w:r w:rsidRPr="002569F3">
        <w:rPr>
          <w:rFonts w:ascii="Times New Roman" w:hAnsi="Times New Roman" w:cs="Times New Roman"/>
          <w:b/>
          <w:sz w:val="24"/>
          <w:szCs w:val="24"/>
        </w:rPr>
        <w:t>МРР</w:t>
      </w:r>
      <w:proofErr w:type="gramEnd"/>
      <w:r w:rsidRPr="002569F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569F3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256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256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2569F3">
        <w:rPr>
          <w:rFonts w:ascii="Times New Roman" w:hAnsi="Times New Roman" w:cs="Times New Roman"/>
          <w:b/>
          <w:sz w:val="24"/>
          <w:szCs w:val="24"/>
        </w:rPr>
        <w:t xml:space="preserve"> Дизайн. </w:t>
      </w:r>
      <w:r w:rsidRPr="002569F3">
        <w:rPr>
          <w:rFonts w:ascii="Times New Roman" w:hAnsi="Times New Roman" w:cs="Times New Roman"/>
          <w:sz w:val="24"/>
          <w:szCs w:val="24"/>
        </w:rPr>
        <w:t>Нахождение ошибок в готовой презентации и исправление их. Работа с командами «Обрезка» и «Границы рисунка».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Фотографии на слайдах. Работа с фотографиями.</w:t>
      </w:r>
      <w:r w:rsidRPr="002569F3">
        <w:rPr>
          <w:rFonts w:ascii="Times New Roman" w:hAnsi="Times New Roman" w:cs="Times New Roman"/>
          <w:sz w:val="24"/>
          <w:szCs w:val="24"/>
        </w:rPr>
        <w:t xml:space="preserve"> Изучение и осваивание возможности программы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Требования к компьютерной презентации. Программа МРР.</w:t>
      </w:r>
      <w:r w:rsidRPr="002569F3">
        <w:rPr>
          <w:rFonts w:ascii="Times New Roman" w:hAnsi="Times New Roman" w:cs="Times New Roman"/>
          <w:sz w:val="24"/>
          <w:szCs w:val="24"/>
        </w:rPr>
        <w:t xml:space="preserve"> Изучение и осваивание возможности программы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Закрепление полученных знаний, умений и навыков в работе с программой МРР.</w:t>
      </w:r>
      <w:r w:rsidRPr="002569F3">
        <w:rPr>
          <w:rFonts w:ascii="Times New Roman" w:hAnsi="Times New Roman" w:cs="Times New Roman"/>
          <w:sz w:val="24"/>
          <w:szCs w:val="24"/>
        </w:rPr>
        <w:t xml:space="preserve"> Изучение и осваивание возможности программы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Работа над проектом «Юный патриот».</w:t>
      </w:r>
      <w:r w:rsidRPr="002569F3">
        <w:rPr>
          <w:rFonts w:ascii="Times New Roman" w:hAnsi="Times New Roman" w:cs="Times New Roman"/>
          <w:sz w:val="24"/>
          <w:szCs w:val="24"/>
        </w:rPr>
        <w:t> Выбор темы проекта. Актуальность. Источники информации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Карта и эмблема проекта. План работы над проектом.</w:t>
      </w:r>
      <w:r w:rsidRPr="002569F3">
        <w:rPr>
          <w:rFonts w:ascii="Times New Roman" w:hAnsi="Times New Roman" w:cs="Times New Roman"/>
          <w:sz w:val="24"/>
          <w:szCs w:val="24"/>
        </w:rPr>
        <w:t xml:space="preserve"> Выполнение исследования и работа над проектом, анализ информации.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Этапы работы над проектом. </w:t>
      </w:r>
      <w:r w:rsidRPr="002569F3">
        <w:rPr>
          <w:rFonts w:ascii="Times New Roman" w:hAnsi="Times New Roman" w:cs="Times New Roman"/>
          <w:sz w:val="24"/>
          <w:szCs w:val="24"/>
        </w:rPr>
        <w:t>Создание собственных творческих замыслов, воплощение их в творческом продукте.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Подготовка паспорта проекта. Защита проекта.</w:t>
      </w:r>
      <w:r w:rsidRPr="002569F3">
        <w:rPr>
          <w:rFonts w:ascii="Times New Roman" w:hAnsi="Times New Roman" w:cs="Times New Roman"/>
          <w:sz w:val="24"/>
          <w:szCs w:val="24"/>
        </w:rPr>
        <w:t> Составление паспорта проекта под руководством учителя.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Практическое занятие. Составление первой презентации по заданному тексту.</w:t>
      </w:r>
      <w:r w:rsidRPr="002569F3">
        <w:rPr>
          <w:rFonts w:ascii="Times New Roman" w:hAnsi="Times New Roman" w:cs="Times New Roman"/>
          <w:sz w:val="24"/>
          <w:szCs w:val="24"/>
        </w:rPr>
        <w:t xml:space="preserve"> Знакомство с понятием «презентация проекта»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69F3">
        <w:rPr>
          <w:rFonts w:ascii="Times New Roman" w:hAnsi="Times New Roman" w:cs="Times New Roman"/>
          <w:sz w:val="24"/>
          <w:szCs w:val="24"/>
        </w:rPr>
        <w:t>Индивидуальная помощь детям по созданию презентации на бумаге.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Подготовка проектной документации к выступлению на конкурсе.</w:t>
      </w:r>
      <w:r w:rsidRPr="002569F3">
        <w:rPr>
          <w:rFonts w:ascii="Times New Roman" w:hAnsi="Times New Roman" w:cs="Times New Roman"/>
          <w:sz w:val="24"/>
          <w:szCs w:val="24"/>
        </w:rPr>
        <w:t> Обработка информации. Интервью. Визитка.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Тесты. Тестирование. Самоанализ. Рефлексия.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Твои впечатления от работы над проектом.</w:t>
      </w:r>
      <w:r w:rsidRPr="002569F3">
        <w:rPr>
          <w:rFonts w:ascii="Times New Roman" w:hAnsi="Times New Roman" w:cs="Times New Roman"/>
          <w:sz w:val="24"/>
          <w:szCs w:val="24"/>
        </w:rPr>
        <w:t xml:space="preserve"> Составление устных рекомендательных писем будущим проектантам.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Пожелания будущим проектантам.</w:t>
      </w:r>
      <w:r w:rsidRPr="002569F3">
        <w:rPr>
          <w:rFonts w:ascii="Times New Roman" w:hAnsi="Times New Roman" w:cs="Times New Roman"/>
          <w:sz w:val="24"/>
          <w:szCs w:val="24"/>
        </w:rPr>
        <w:t xml:space="preserve"> </w:t>
      </w:r>
      <w:r w:rsidR="00622CE6" w:rsidRPr="002569F3">
        <w:rPr>
          <w:rFonts w:ascii="Times New Roman" w:hAnsi="Times New Roman" w:cs="Times New Roman"/>
          <w:sz w:val="24"/>
          <w:szCs w:val="24"/>
        </w:rPr>
        <w:t>Творческая работа</w:t>
      </w:r>
      <w:r w:rsidRPr="002569F3">
        <w:rPr>
          <w:rFonts w:ascii="Times New Roman" w:hAnsi="Times New Roman" w:cs="Times New Roman"/>
          <w:sz w:val="24"/>
          <w:szCs w:val="24"/>
        </w:rPr>
        <w:t>. Составление и оформление рекомендательных писем будущим проектантам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Страница благодарности тем, кто окружал и поддерживал тебя в этом году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Советы на лето от Мудрого дельфина </w:t>
      </w:r>
    </w:p>
    <w:p w:rsidR="00622CE6" w:rsidRPr="002569F3" w:rsidRDefault="008847F5" w:rsidP="00CA58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</w:t>
      </w:r>
    </w:p>
    <w:p w:rsidR="00622CE6" w:rsidRPr="002569F3" w:rsidRDefault="008847F5" w:rsidP="00CA5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 </w:t>
      </w:r>
      <w:r w:rsidR="00622CE6" w:rsidRPr="002569F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847F5" w:rsidRPr="002569F3" w:rsidRDefault="00622CE6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Что такое технология проектного обучения? Значимость проектной технологии. Источники, из которых берется материал: книга, Инт</w:t>
      </w:r>
      <w:r w:rsidR="00622CE6" w:rsidRPr="002569F3">
        <w:rPr>
          <w:rFonts w:ascii="Times New Roman" w:hAnsi="Times New Roman" w:cs="Times New Roman"/>
          <w:sz w:val="24"/>
          <w:szCs w:val="24"/>
        </w:rPr>
        <w:t>ернет, информаторы, телевидение</w:t>
      </w:r>
      <w:r w:rsidRPr="002569F3">
        <w:rPr>
          <w:rFonts w:ascii="Times New Roman" w:hAnsi="Times New Roman" w:cs="Times New Roman"/>
          <w:sz w:val="24"/>
          <w:szCs w:val="24"/>
        </w:rPr>
        <w:t xml:space="preserve"> и другие источники.  Выбор предполагаемых участников проекта. Виды проектов. По времени: 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>краткосрочные</w:t>
      </w:r>
      <w:proofErr w:type="gramEnd"/>
      <w:r w:rsidRPr="002569F3">
        <w:rPr>
          <w:rFonts w:ascii="Times New Roman" w:hAnsi="Times New Roman" w:cs="Times New Roman"/>
          <w:sz w:val="24"/>
          <w:szCs w:val="24"/>
        </w:rPr>
        <w:t xml:space="preserve">, среднесрочные, длительный проект. По количеству участников: 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lastRenderedPageBreak/>
        <w:t>индивидуальные</w:t>
      </w:r>
      <w:proofErr w:type="gramEnd"/>
      <w:r w:rsidRPr="002569F3">
        <w:rPr>
          <w:rFonts w:ascii="Times New Roman" w:hAnsi="Times New Roman" w:cs="Times New Roman"/>
          <w:sz w:val="24"/>
          <w:szCs w:val="24"/>
        </w:rPr>
        <w:t xml:space="preserve">, групповые, коллективные. По содержанию: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9F3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2569F3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gramStart"/>
      <w:r w:rsidRPr="002569F3">
        <w:rPr>
          <w:rFonts w:ascii="Times New Roman" w:hAnsi="Times New Roman" w:cs="Times New Roman"/>
          <w:sz w:val="24"/>
          <w:szCs w:val="24"/>
        </w:rPr>
        <w:t>предметный</w:t>
      </w:r>
      <w:proofErr w:type="gramEnd"/>
      <w:r w:rsidRPr="002569F3">
        <w:rPr>
          <w:rFonts w:ascii="Times New Roman" w:hAnsi="Times New Roman" w:cs="Times New Roman"/>
          <w:sz w:val="24"/>
          <w:szCs w:val="24"/>
        </w:rPr>
        <w:t>.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 </w:t>
      </w:r>
      <w:r w:rsidRPr="002569F3">
        <w:rPr>
          <w:rFonts w:ascii="Times New Roman" w:hAnsi="Times New Roman" w:cs="Times New Roman"/>
          <w:sz w:val="24"/>
          <w:szCs w:val="24"/>
        </w:rPr>
        <w:t xml:space="preserve">Классификация проектов по ведущим видам деятельности: учебные исследования (очень популярный); информационный (сбор и обработка информации); игровые (занятия в форме игры); творческие проекты, практико - ориентированные (практические).  Некоторые отличия проектной деятельности от традиционной учебной деятельности. </w:t>
      </w:r>
    </w:p>
    <w:p w:rsidR="008847F5" w:rsidRPr="002569F3" w:rsidRDefault="00622CE6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Проект</w:t>
      </w:r>
      <w:r w:rsidR="008847F5" w:rsidRPr="002569F3">
        <w:rPr>
          <w:rFonts w:ascii="Times New Roman" w:hAnsi="Times New Roman" w:cs="Times New Roman"/>
          <w:b/>
          <w:sz w:val="24"/>
          <w:szCs w:val="24"/>
        </w:rPr>
        <w:t> </w:t>
      </w:r>
      <w:r w:rsidR="00141E27" w:rsidRPr="002569F3">
        <w:rPr>
          <w:rFonts w:ascii="Times New Roman" w:hAnsi="Times New Roman" w:cs="Times New Roman"/>
          <w:b/>
          <w:sz w:val="24"/>
          <w:szCs w:val="24"/>
        </w:rPr>
        <w:t>«</w:t>
      </w:r>
      <w:r w:rsidR="008847F5" w:rsidRPr="002569F3">
        <w:rPr>
          <w:rFonts w:ascii="Times New Roman" w:hAnsi="Times New Roman" w:cs="Times New Roman"/>
          <w:b/>
          <w:sz w:val="24"/>
          <w:szCs w:val="24"/>
        </w:rPr>
        <w:t>Моя семья</w:t>
      </w:r>
      <w:r w:rsidR="00141E27" w:rsidRPr="002569F3">
        <w:rPr>
          <w:rFonts w:ascii="Times New Roman" w:hAnsi="Times New Roman" w:cs="Times New Roman"/>
          <w:b/>
          <w:sz w:val="24"/>
          <w:szCs w:val="24"/>
        </w:rPr>
        <w:t>»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 Семья - это одна из главных ценностей для человека в жизни; не</w:t>
      </w:r>
      <w:r w:rsidR="00622CE6" w:rsidRPr="002569F3">
        <w:rPr>
          <w:rFonts w:ascii="Times New Roman" w:hAnsi="Times New Roman" w:cs="Times New Roman"/>
          <w:sz w:val="24"/>
          <w:szCs w:val="24"/>
        </w:rPr>
        <w:t>о</w:t>
      </w:r>
      <w:r w:rsidRPr="002569F3">
        <w:rPr>
          <w:rFonts w:ascii="Times New Roman" w:hAnsi="Times New Roman" w:cs="Times New Roman"/>
          <w:sz w:val="24"/>
          <w:szCs w:val="24"/>
        </w:rPr>
        <w:t>бходимо знать историю своей семьи, уважать своих родственников и помнить о них.  Необходимо знать: часто о человеке судят по его семье; следовательно, свою семью надо создавать на принципах любви и уважения.  Понять это, должна помочь поисковая работа в виде проекта.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 </w:t>
      </w:r>
      <w:r w:rsidRPr="002569F3">
        <w:rPr>
          <w:rFonts w:ascii="Times New Roman" w:hAnsi="Times New Roman" w:cs="Times New Roman"/>
          <w:sz w:val="24"/>
          <w:szCs w:val="24"/>
        </w:rPr>
        <w:t>Проведение б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еседы: «О понимание роли семьи </w:t>
      </w:r>
      <w:r w:rsidRPr="002569F3">
        <w:rPr>
          <w:rFonts w:ascii="Times New Roman" w:hAnsi="Times New Roman" w:cs="Times New Roman"/>
          <w:sz w:val="24"/>
          <w:szCs w:val="24"/>
        </w:rPr>
        <w:t>в жизни человека» (изучить историю данной семьи, род занятий членов семьи, их хобби, родственные связи и отношения, понять свою роль в этой семье.) Сбор фотографий, отражающих родственные и важные моменты в жизни отдельно взятой семьи. Оформление небольшого семейного альбома исследуемой семьи. Написание эссе о путешествиях, труде и отдыхе данной семьи. Изобразить дерево, на плакатном листе данной семьи. Провести конкурс «Моя родословная». Завершить проект презентацией перед всем классом.  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Проект «Наши бабушки и мамы»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Подготовка и выпуск рисунков, портретов: «Это ма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мочка моя», «Это бабушка моя». </w:t>
      </w:r>
      <w:r w:rsidRPr="002569F3">
        <w:rPr>
          <w:rFonts w:ascii="Times New Roman" w:hAnsi="Times New Roman" w:cs="Times New Roman"/>
          <w:sz w:val="24"/>
          <w:szCs w:val="24"/>
        </w:rPr>
        <w:t xml:space="preserve">Подготовить и провести экскурсию на работу одной из мам. Защита проекта «Наши бабушки и мамы». 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2569F3">
        <w:rPr>
          <w:rFonts w:ascii="Times New Roman" w:hAnsi="Times New Roman" w:cs="Times New Roman"/>
          <w:sz w:val="24"/>
          <w:szCs w:val="24"/>
        </w:rPr>
        <w:t xml:space="preserve">“Новый год в моих фантазиях». </w:t>
      </w:r>
      <w:r w:rsidR="00622CE6" w:rsidRPr="002569F3">
        <w:rPr>
          <w:rFonts w:ascii="Times New Roman" w:hAnsi="Times New Roman" w:cs="Times New Roman"/>
          <w:sz w:val="24"/>
          <w:szCs w:val="24"/>
        </w:rPr>
        <w:t>Проведение беседы на тему:</w:t>
      </w:r>
      <w:r w:rsidRPr="002569F3">
        <w:rPr>
          <w:rFonts w:ascii="Times New Roman" w:hAnsi="Times New Roman" w:cs="Times New Roman"/>
          <w:sz w:val="24"/>
          <w:szCs w:val="24"/>
        </w:rPr>
        <w:t xml:space="preserve"> «Новый год в моих фантазиях».        Обогатить представления детей о празднике. Обратить внимания, откуда к нам пришел этот праздник, когда и почему мы начали праздновать новый год? (воспользоваться литературой, Интернетом, журн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алами и газетными публикациями </w:t>
      </w:r>
      <w:r w:rsidRPr="002569F3">
        <w:rPr>
          <w:rFonts w:ascii="Times New Roman" w:hAnsi="Times New Roman" w:cs="Times New Roman"/>
          <w:sz w:val="24"/>
          <w:szCs w:val="24"/>
        </w:rPr>
        <w:t xml:space="preserve">для расширения знаний и представлений детей в ходе подготовки проекта.) Откуда к нам пришла традиция ставить хвойное дерево на новогодний праздник и его украшать? Какие украшения вешали люди в далекой старине на елку? Какие новогодние традиции, остались у нас от далекой старины? Изготовление новогодних украшений для елки. Защита проекта в виде новогоднего представления.  Завершить проект конкурсом «Образ зимы в твоих картинках, поделках, рассказах, сочинениях, стихах» (сделанных руками детей).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141E27" w:rsidRPr="002569F3">
        <w:rPr>
          <w:rFonts w:ascii="Times New Roman" w:hAnsi="Times New Roman" w:cs="Times New Roman"/>
          <w:b/>
          <w:sz w:val="24"/>
          <w:szCs w:val="24"/>
        </w:rPr>
        <w:t>«</w:t>
      </w:r>
      <w:r w:rsidRPr="002569F3">
        <w:rPr>
          <w:rFonts w:ascii="Times New Roman" w:hAnsi="Times New Roman" w:cs="Times New Roman"/>
          <w:b/>
          <w:sz w:val="24"/>
          <w:szCs w:val="24"/>
        </w:rPr>
        <w:t>Красная книга родного края</w:t>
      </w:r>
      <w:r w:rsidR="00141E27" w:rsidRPr="002569F3">
        <w:rPr>
          <w:rFonts w:ascii="Times New Roman" w:hAnsi="Times New Roman" w:cs="Times New Roman"/>
          <w:b/>
          <w:sz w:val="24"/>
          <w:szCs w:val="24"/>
        </w:rPr>
        <w:t>»</w:t>
      </w:r>
      <w:r w:rsidRPr="002569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Познакомить с растениями и животными родного края, дать задание о сборе материала о редких растения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х и животных нашего края. Создать Красную книгу растений и животных </w:t>
      </w:r>
      <w:r w:rsidR="00622CE6" w:rsidRPr="002569F3">
        <w:rPr>
          <w:rFonts w:ascii="Times New Roman" w:hAnsi="Times New Roman" w:cs="Times New Roman"/>
          <w:sz w:val="24"/>
          <w:szCs w:val="24"/>
        </w:rPr>
        <w:lastRenderedPageBreak/>
        <w:t xml:space="preserve">родного края. </w:t>
      </w:r>
      <w:r w:rsidRPr="002569F3">
        <w:rPr>
          <w:rFonts w:ascii="Times New Roman" w:hAnsi="Times New Roman" w:cs="Times New Roman"/>
          <w:sz w:val="24"/>
          <w:szCs w:val="24"/>
        </w:rPr>
        <w:t>Оформить стенд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 «Как прекрасен наш край». </w:t>
      </w:r>
      <w:r w:rsidRPr="002569F3">
        <w:rPr>
          <w:rFonts w:ascii="Times New Roman" w:hAnsi="Times New Roman" w:cs="Times New Roman"/>
          <w:sz w:val="24"/>
          <w:szCs w:val="24"/>
        </w:rPr>
        <w:t>Подготовить выставку рисунко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в и поделок о родном крае. </w:t>
      </w:r>
      <w:r w:rsidRPr="002569F3">
        <w:rPr>
          <w:rFonts w:ascii="Times New Roman" w:hAnsi="Times New Roman" w:cs="Times New Roman"/>
          <w:sz w:val="24"/>
          <w:szCs w:val="24"/>
        </w:rPr>
        <w:t xml:space="preserve">Провести защиту проекта.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141E27" w:rsidRPr="002569F3">
        <w:rPr>
          <w:rFonts w:ascii="Times New Roman" w:hAnsi="Times New Roman" w:cs="Times New Roman"/>
          <w:b/>
          <w:sz w:val="24"/>
          <w:szCs w:val="24"/>
        </w:rPr>
        <w:t>«</w:t>
      </w:r>
      <w:r w:rsidRPr="002569F3">
        <w:rPr>
          <w:rFonts w:ascii="Times New Roman" w:hAnsi="Times New Roman" w:cs="Times New Roman"/>
          <w:b/>
          <w:sz w:val="24"/>
          <w:szCs w:val="24"/>
        </w:rPr>
        <w:t>Учимся решать экологические проблемы в школе</w:t>
      </w:r>
      <w:r w:rsidR="00141E27" w:rsidRPr="002569F3">
        <w:rPr>
          <w:rFonts w:ascii="Times New Roman" w:hAnsi="Times New Roman" w:cs="Times New Roman"/>
          <w:b/>
          <w:sz w:val="24"/>
          <w:szCs w:val="24"/>
        </w:rPr>
        <w:t>»</w:t>
      </w:r>
      <w:r w:rsidRPr="002569F3">
        <w:rPr>
          <w:rFonts w:ascii="Times New Roman" w:hAnsi="Times New Roman" w:cs="Times New Roman"/>
          <w:b/>
          <w:sz w:val="24"/>
          <w:szCs w:val="24"/>
        </w:rPr>
        <w:t>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Провести «Урок – экскурсию» по школе и при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легающей к ней территории. </w:t>
      </w:r>
      <w:r w:rsidRPr="002569F3">
        <w:rPr>
          <w:rFonts w:ascii="Times New Roman" w:hAnsi="Times New Roman" w:cs="Times New Roman"/>
          <w:sz w:val="24"/>
          <w:szCs w:val="24"/>
        </w:rPr>
        <w:t>Определить с помощью тестирования экологическое состояние территории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 школы и пришкольного участка. </w:t>
      </w:r>
      <w:r w:rsidRPr="002569F3">
        <w:rPr>
          <w:rFonts w:ascii="Times New Roman" w:hAnsi="Times New Roman" w:cs="Times New Roman"/>
          <w:sz w:val="24"/>
          <w:szCs w:val="24"/>
        </w:rPr>
        <w:t>Провести анкету «Что ты можешь сделать для улучшения экологического состояния коридора,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 класса в здании своей школы». </w:t>
      </w:r>
      <w:r w:rsidRPr="002569F3">
        <w:rPr>
          <w:rFonts w:ascii="Times New Roman" w:hAnsi="Times New Roman" w:cs="Times New Roman"/>
          <w:sz w:val="24"/>
          <w:szCs w:val="24"/>
        </w:rPr>
        <w:t>Предоставить детям возможность написать сочинения на тему: «Экологическое состояние школы и его улучшение по моим представлениям» (изложить свою точку зрения на предмет улучшения экологического состояния шк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олы и пришкольного участка). </w:t>
      </w:r>
      <w:r w:rsidRPr="002569F3">
        <w:rPr>
          <w:rFonts w:ascii="Times New Roman" w:hAnsi="Times New Roman" w:cs="Times New Roman"/>
          <w:sz w:val="24"/>
          <w:szCs w:val="24"/>
        </w:rPr>
        <w:t>Сформировать группу детей для улучшения экологического состояния школьного коридора, своего отдельно взятого школьного кабинета, выдвинуть перед ними определенные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 задачи, сформулировать правила, </w:t>
      </w:r>
      <w:r w:rsidRPr="002569F3">
        <w:rPr>
          <w:rFonts w:ascii="Times New Roman" w:hAnsi="Times New Roman" w:cs="Times New Roman"/>
          <w:sz w:val="24"/>
          <w:szCs w:val="24"/>
        </w:rPr>
        <w:t>по которым будет существовать данная группа (озеленение, развешивание гардин, влажная уборка подоконн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иков на большой перемене). </w:t>
      </w:r>
      <w:r w:rsidRPr="002569F3">
        <w:rPr>
          <w:rFonts w:ascii="Times New Roman" w:hAnsi="Times New Roman" w:cs="Times New Roman"/>
          <w:sz w:val="24"/>
          <w:szCs w:val="24"/>
        </w:rPr>
        <w:t>Приведения в порядок школьной территории (уборка осенней и весенней листвы, по</w:t>
      </w:r>
      <w:r w:rsidR="00622CE6" w:rsidRPr="002569F3">
        <w:rPr>
          <w:rFonts w:ascii="Times New Roman" w:hAnsi="Times New Roman" w:cs="Times New Roman"/>
          <w:sz w:val="24"/>
          <w:szCs w:val="24"/>
        </w:rPr>
        <w:t>дравнивание кустарников силами д</w:t>
      </w:r>
      <w:r w:rsidRPr="002569F3">
        <w:rPr>
          <w:rFonts w:ascii="Times New Roman" w:hAnsi="Times New Roman" w:cs="Times New Roman"/>
          <w:sz w:val="24"/>
          <w:szCs w:val="24"/>
        </w:rPr>
        <w:t>етей, высадка однолетних и м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ноголетних цветов и трав). </w:t>
      </w:r>
      <w:r w:rsidRPr="002569F3">
        <w:rPr>
          <w:rFonts w:ascii="Times New Roman" w:hAnsi="Times New Roman" w:cs="Times New Roman"/>
          <w:sz w:val="24"/>
          <w:szCs w:val="24"/>
        </w:rPr>
        <w:t xml:space="preserve">Провести презентацию проекта. </w:t>
      </w:r>
    </w:p>
    <w:p w:rsidR="008847F5" w:rsidRPr="002569F3" w:rsidRDefault="00622CE6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141E27" w:rsidRPr="002569F3">
        <w:rPr>
          <w:rFonts w:ascii="Times New Roman" w:hAnsi="Times New Roman" w:cs="Times New Roman"/>
          <w:b/>
          <w:sz w:val="24"/>
          <w:szCs w:val="24"/>
        </w:rPr>
        <w:t>«</w:t>
      </w:r>
      <w:r w:rsidRPr="002569F3">
        <w:rPr>
          <w:rFonts w:ascii="Times New Roman" w:hAnsi="Times New Roman" w:cs="Times New Roman"/>
          <w:b/>
          <w:sz w:val="24"/>
          <w:szCs w:val="24"/>
        </w:rPr>
        <w:t>Перемена</w:t>
      </w:r>
      <w:r w:rsidR="00141E27" w:rsidRPr="002569F3">
        <w:rPr>
          <w:rFonts w:ascii="Times New Roman" w:hAnsi="Times New Roman" w:cs="Times New Roman"/>
          <w:b/>
          <w:sz w:val="24"/>
          <w:szCs w:val="24"/>
        </w:rPr>
        <w:t>»</w:t>
      </w:r>
      <w:r w:rsidRPr="002569F3">
        <w:rPr>
          <w:rFonts w:ascii="Times New Roman" w:hAnsi="Times New Roman" w:cs="Times New Roman"/>
          <w:b/>
          <w:sz w:val="24"/>
          <w:szCs w:val="24"/>
        </w:rPr>
        <w:t>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 xml:space="preserve">Провести беседу: «Развлекательная игра на перемене». В беседе дети узнают о том, что бывают игры, отличающиеся: по динамике, по целям воспитания. Дети должны 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понять, что одни игры подходят </w:t>
      </w:r>
      <w:r w:rsidRPr="002569F3">
        <w:rPr>
          <w:rFonts w:ascii="Times New Roman" w:hAnsi="Times New Roman" w:cs="Times New Roman"/>
          <w:sz w:val="24"/>
          <w:szCs w:val="24"/>
        </w:rPr>
        <w:t xml:space="preserve">для игры на </w:t>
      </w:r>
      <w:r w:rsidR="00622CE6" w:rsidRPr="002569F3">
        <w:rPr>
          <w:rFonts w:ascii="Times New Roman" w:hAnsi="Times New Roman" w:cs="Times New Roman"/>
          <w:sz w:val="24"/>
          <w:szCs w:val="24"/>
        </w:rPr>
        <w:t>перемене, а другие нет, потому,</w:t>
      </w:r>
      <w:r w:rsidRPr="002569F3">
        <w:rPr>
          <w:rFonts w:ascii="Times New Roman" w:hAnsi="Times New Roman" w:cs="Times New Roman"/>
          <w:sz w:val="24"/>
          <w:szCs w:val="24"/>
        </w:rPr>
        <w:t> что не соответствуют правилам поведения в школе. Нахождение и подбор игр детьми с 1 по 4 класс, в которые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 можно играть на перемене. </w:t>
      </w:r>
      <w:r w:rsidRPr="002569F3">
        <w:rPr>
          <w:rFonts w:ascii="Times New Roman" w:hAnsi="Times New Roman" w:cs="Times New Roman"/>
          <w:sz w:val="24"/>
          <w:szCs w:val="24"/>
        </w:rPr>
        <w:t xml:space="preserve">Провести неделю «Переменка» (каждая группа представляет и 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показывает найденные игры). </w:t>
      </w:r>
      <w:r w:rsidRPr="002569F3">
        <w:rPr>
          <w:rFonts w:ascii="Times New Roman" w:hAnsi="Times New Roman" w:cs="Times New Roman"/>
          <w:sz w:val="24"/>
          <w:szCs w:val="24"/>
        </w:rPr>
        <w:t>Про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вести презентацию проекта. 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Проект «До свидания</w:t>
      </w:r>
      <w:r w:rsidR="003914B5" w:rsidRPr="002569F3">
        <w:rPr>
          <w:rFonts w:ascii="Times New Roman" w:hAnsi="Times New Roman" w:cs="Times New Roman"/>
          <w:b/>
          <w:sz w:val="24"/>
          <w:szCs w:val="24"/>
        </w:rPr>
        <w:t>,</w:t>
      </w:r>
      <w:r w:rsidRPr="002569F3">
        <w:rPr>
          <w:rFonts w:ascii="Times New Roman" w:hAnsi="Times New Roman" w:cs="Times New Roman"/>
          <w:b/>
          <w:sz w:val="24"/>
          <w:szCs w:val="24"/>
        </w:rPr>
        <w:t xml:space="preserve"> четвёртый к</w:t>
      </w:r>
      <w:r w:rsidR="00622CE6" w:rsidRPr="002569F3">
        <w:rPr>
          <w:rFonts w:ascii="Times New Roman" w:hAnsi="Times New Roman" w:cs="Times New Roman"/>
          <w:b/>
          <w:sz w:val="24"/>
          <w:szCs w:val="24"/>
        </w:rPr>
        <w:t>ласс!».</w:t>
      </w:r>
    </w:p>
    <w:p w:rsidR="008847F5" w:rsidRPr="002569F3" w:rsidRDefault="008847F5" w:rsidP="00CA5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F3">
        <w:rPr>
          <w:rFonts w:ascii="Times New Roman" w:hAnsi="Times New Roman" w:cs="Times New Roman"/>
          <w:sz w:val="24"/>
          <w:szCs w:val="24"/>
        </w:rPr>
        <w:t>Подбор стихов, загадок, песен о школьных принадлежностях Подготовка и проведение конкурса мини-со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чинений: «Мой любимый предмет». </w:t>
      </w:r>
      <w:r w:rsidRPr="002569F3">
        <w:rPr>
          <w:rFonts w:ascii="Times New Roman" w:hAnsi="Times New Roman" w:cs="Times New Roman"/>
          <w:sz w:val="24"/>
          <w:szCs w:val="24"/>
        </w:rPr>
        <w:t>Сбор материала и изготовление газет: «Прощай четвёрты</w:t>
      </w:r>
      <w:r w:rsidR="00622CE6" w:rsidRPr="002569F3">
        <w:rPr>
          <w:rFonts w:ascii="Times New Roman" w:hAnsi="Times New Roman" w:cs="Times New Roman"/>
          <w:sz w:val="24"/>
          <w:szCs w:val="24"/>
        </w:rPr>
        <w:t xml:space="preserve">й класс», оформление зала. </w:t>
      </w:r>
      <w:r w:rsidRPr="002569F3">
        <w:rPr>
          <w:rFonts w:ascii="Times New Roman" w:hAnsi="Times New Roman" w:cs="Times New Roman"/>
          <w:sz w:val="24"/>
          <w:szCs w:val="24"/>
        </w:rPr>
        <w:t>Защита проекта в виде праздничного концерта: «До с</w:t>
      </w:r>
      <w:r w:rsidR="00622CE6" w:rsidRPr="002569F3">
        <w:rPr>
          <w:rFonts w:ascii="Times New Roman" w:hAnsi="Times New Roman" w:cs="Times New Roman"/>
          <w:sz w:val="24"/>
          <w:szCs w:val="24"/>
        </w:rPr>
        <w:t>видания четвёртый класс!».</w:t>
      </w:r>
    </w:p>
    <w:p w:rsidR="008847F5" w:rsidRPr="002569F3" w:rsidRDefault="008847F5" w:rsidP="008847F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675C" w:rsidRPr="002569F3" w:rsidRDefault="00142D00" w:rsidP="005255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9F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отводимых на </w:t>
      </w:r>
      <w:r w:rsidR="003914B5" w:rsidRPr="002569F3">
        <w:rPr>
          <w:rFonts w:ascii="Times New Roman" w:eastAsia="Times New Roman" w:hAnsi="Times New Roman" w:cs="Times New Roman"/>
          <w:b/>
          <w:sz w:val="24"/>
          <w:szCs w:val="24"/>
        </w:rPr>
        <w:t>освоение каждой темы</w:t>
      </w:r>
    </w:p>
    <w:p w:rsidR="00175500" w:rsidRPr="002569F3" w:rsidRDefault="003914B5" w:rsidP="00391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8"/>
        <w:gridCol w:w="4959"/>
        <w:gridCol w:w="851"/>
        <w:gridCol w:w="2551"/>
      </w:tblGrid>
      <w:tr w:rsidR="002569F3" w:rsidRPr="002569F3" w:rsidTr="001C75AB">
        <w:trPr>
          <w:trHeight w:val="737"/>
        </w:trPr>
        <w:tc>
          <w:tcPr>
            <w:tcW w:w="848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59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</w:tcPr>
          <w:p w:rsidR="001C75AB" w:rsidRPr="002569F3" w:rsidRDefault="001C75AB" w:rsidP="001C75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69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1C75A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1C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твоих интересов. Хобби. Увлечения</w:t>
            </w:r>
          </w:p>
        </w:tc>
        <w:tc>
          <w:tcPr>
            <w:tcW w:w="851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</w:tcPr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общепринятые нормы поведения, правила общения со старшими (учителями) и сверстниками (обучающимися);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 инициировать обучающихся к обсуждению, высказыванию своего мнения, выработке своего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уроке социально значимой информации;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здорового и безопасного образа жизни.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внимание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активизация познавательной деятельности обучающихся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работу обучающихся с социально значимой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уроке социально значимой информации - обсуждать, </w:t>
            </w:r>
            <w:r w:rsidRPr="002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свое мнение;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темы твоего проекта. Ты – проектант. Твоё знакомство с понятиями «словарь», «проект», «тема»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«формулировка». Работа со словарями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помощников работе над проектом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проектом. Ваше знакомство с понятием «этап»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проекта. Твоё знакомство с понятием «актуальность»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Проблема. Решение проблемы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гипотезы-предположения. Твоё знакомство с понятиями «выработка», «гипотеза», предположение»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проекта. </w:t>
            </w:r>
            <w:proofErr w:type="gram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Твоё знакомство с понятиями: «сбор», «информация», энциклопедия», «интернет», книги, газеты, журналы».  </w:t>
            </w:r>
            <w:proofErr w:type="gramEnd"/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интересными людьми. Интервью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продукта проекта. Твоё знакомство с понятиями «макет», поделка»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учёных. Это интересно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«Чему ты научился?»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Презентация. Твоё знакомство с понятием «презентация»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компьютера в создании проектов. Презентация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шаги составления презентации на компьютере. Программа </w:t>
            </w:r>
            <w:proofErr w:type="gram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МРР</w:t>
            </w:r>
            <w:proofErr w:type="gram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составления презентации на компьютере.  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 текста выступления с показом презентации. Подробное выступление перед знакомой и незнакомой аудиторией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 «Добрые советы проектанту от Мудрого Дельфина»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Самоанализ. Работа над понятием «самоанализ»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учёных. Это интересно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конкурсы проектно - исследовательской деятельности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жюри конкурса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выступление перед незнакомой аудиторией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учёных. Это интересно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рисунки-отклики помощникам твоим проекта. Пожелания будущим проектантам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AB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на лето от Мудрого Дельфина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4B5" w:rsidRPr="002569F3" w:rsidRDefault="003914B5" w:rsidP="00391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28" w:rsidRPr="002569F3" w:rsidRDefault="003914B5" w:rsidP="00391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848"/>
        <w:gridCol w:w="4959"/>
        <w:gridCol w:w="828"/>
        <w:gridCol w:w="2574"/>
      </w:tblGrid>
      <w:tr w:rsidR="002569F3" w:rsidRPr="002569F3" w:rsidTr="001C75AB">
        <w:trPr>
          <w:trHeight w:val="737"/>
        </w:trPr>
        <w:tc>
          <w:tcPr>
            <w:tcW w:w="848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4959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8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74" w:type="dxa"/>
          </w:tcPr>
          <w:p w:rsidR="001C75AB" w:rsidRPr="002569F3" w:rsidRDefault="001C75AB" w:rsidP="001C75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69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1C75AB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1C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828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 w:val="restart"/>
          </w:tcPr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общепринятые нормы поведения, правила общения со старшими (учителями) и сверстниками (обучающимися);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 инициировать обучающихся к обсуждению, высказыванию своего мнения, выработке своего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уроке социально значимой информации;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здорового и безопасного образа жизни.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внимание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активизация познавательной деятельности обучающихся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работу обучающихся с социально значимой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</w:t>
            </w:r>
            <w:r w:rsidRPr="002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социально значимой информации - обсуждать, высказывать свое мнение;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паспорту проекта. Составление паспорта проекта. Практические занятия.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паспорту проекта. Составление паспорта проекта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анкет для проекта. Анкетирование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Памятки. Составление памяток по теме проекта 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Создание мини-постера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Создание мини-постера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МРР. Анимации. Настройка анимации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МРР. Анимации. Настройка </w:t>
            </w: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анимации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МРР. Анимации. Настройка анимации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МРР. Дизайн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МРР. Дизайн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МРР. Дизайн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на слайдах. Работа с фотографиями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на слайдах. Работа с фотографиями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компьютерной презентации.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компьютерной презентации.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 Тестирование. Самоанализ. Рефлексия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впечатления работы над проектом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будущим проектантам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AB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благодарности тем, кто поддерживал тебя в этом году.</w:t>
            </w:r>
          </w:p>
        </w:tc>
        <w:tc>
          <w:tcPr>
            <w:tcW w:w="828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4B5" w:rsidRPr="002569F3" w:rsidRDefault="003914B5" w:rsidP="00391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28" w:rsidRPr="002569F3" w:rsidRDefault="003914B5" w:rsidP="003914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F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848"/>
        <w:gridCol w:w="4959"/>
        <w:gridCol w:w="851"/>
        <w:gridCol w:w="2551"/>
      </w:tblGrid>
      <w:tr w:rsidR="002569F3" w:rsidRPr="002569F3" w:rsidTr="001C75AB">
        <w:trPr>
          <w:trHeight w:val="737"/>
        </w:trPr>
        <w:tc>
          <w:tcPr>
            <w:tcW w:w="848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4959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</w:tcPr>
          <w:p w:rsidR="001C75AB" w:rsidRPr="002569F3" w:rsidRDefault="001C75AB" w:rsidP="001C75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69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1C75A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1C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новые интересы и увлечения.</w:t>
            </w:r>
          </w:p>
        </w:tc>
        <w:tc>
          <w:tcPr>
            <w:tcW w:w="851" w:type="dxa"/>
          </w:tcPr>
          <w:p w:rsidR="001C75AB" w:rsidRPr="002569F3" w:rsidRDefault="001C75AB" w:rsidP="001C75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</w:tcPr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общепринятые нормы поведения, правила общения со старшими (учителями) и сверстниками (обучающимися);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 инициировать обучающихся к обсуждению, высказыванию своего мнения, выработке своего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уроке социально значимой информации;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здорового и безопасного образа жизни.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внимание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активизация познавательной деятельности обучающихся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работу обучающихся с социально значимой </w:t>
            </w:r>
            <w:proofErr w:type="gramStart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</w:t>
            </w:r>
            <w:r w:rsidRPr="002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социально значимой информации - обсуждать, высказывать свое мнение;</w:t>
            </w: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AB" w:rsidRPr="002569F3" w:rsidRDefault="001C75AB" w:rsidP="001C75A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проектов.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Исследовательски-творческий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Информационно-исследовательский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Информационно-исследовательский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Монопредметный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Монопредметный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презентационных проектов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презентации проекта, как отчет участников исследовательской экспедиции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презентации проекта, в рамках научной конференции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подготовка презентации к проекту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Памяткой при подготовке публичного выступления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Памяткой при подготовке публичного выступления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проектантов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МРР. Формирование умения обработки с диаграммой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МРР. Формирование умения обработки с диаграммой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МРР. Формирование умения в работе с таблицей.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МРР. Формирование умения в работе с таблицей.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Интернета при подготовке к презентации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 навыков работы с текстом  и по настройке полей и абзацев.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F3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Твои впечатления от работы </w:t>
            </w:r>
            <w:proofErr w:type="gramStart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проектов.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AB" w:rsidRPr="002569F3" w:rsidTr="001C75AB">
        <w:tc>
          <w:tcPr>
            <w:tcW w:w="848" w:type="dxa"/>
          </w:tcPr>
          <w:p w:rsidR="001C75AB" w:rsidRPr="002569F3" w:rsidRDefault="001C75AB" w:rsidP="0052550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1C75AB" w:rsidRPr="002569F3" w:rsidRDefault="001C75AB" w:rsidP="009C46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будущим проектантам. Страница благодарности тем, кто окружал и поддерживал тебя в этом году. Советы мудрого Дельфина на лето.</w:t>
            </w:r>
          </w:p>
        </w:tc>
        <w:tc>
          <w:tcPr>
            <w:tcW w:w="851" w:type="dxa"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1C75AB" w:rsidRPr="002569F3" w:rsidRDefault="001C75AB" w:rsidP="00817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FC9" w:rsidRPr="002569F3" w:rsidRDefault="00DF4FC9" w:rsidP="009C4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4FC9" w:rsidRPr="0025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0F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006E6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F5DEB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11198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D7790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43F3F"/>
    <w:multiLevelType w:val="multilevel"/>
    <w:tmpl w:val="1896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875A1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25AC4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465CF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03AEC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E09E3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21906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852AA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20CB4"/>
    <w:multiLevelType w:val="hybridMultilevel"/>
    <w:tmpl w:val="79E85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70C1"/>
    <w:multiLevelType w:val="multilevel"/>
    <w:tmpl w:val="B870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F34D5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A7965"/>
    <w:multiLevelType w:val="hybridMultilevel"/>
    <w:tmpl w:val="14D2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72929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E3BBD"/>
    <w:multiLevelType w:val="hybridMultilevel"/>
    <w:tmpl w:val="14D2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86843"/>
    <w:multiLevelType w:val="hybridMultilevel"/>
    <w:tmpl w:val="14D2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02099"/>
    <w:multiLevelType w:val="multilevel"/>
    <w:tmpl w:val="A4E2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270DFA"/>
    <w:multiLevelType w:val="multilevel"/>
    <w:tmpl w:val="B83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401F7"/>
    <w:multiLevelType w:val="multilevel"/>
    <w:tmpl w:val="188C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E2F50"/>
    <w:multiLevelType w:val="hybridMultilevel"/>
    <w:tmpl w:val="A4A2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73649"/>
    <w:multiLevelType w:val="multilevel"/>
    <w:tmpl w:val="AA06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D50FE"/>
    <w:multiLevelType w:val="multilevel"/>
    <w:tmpl w:val="D53E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A6E47"/>
    <w:multiLevelType w:val="multilevel"/>
    <w:tmpl w:val="DC6E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15523F"/>
    <w:multiLevelType w:val="multilevel"/>
    <w:tmpl w:val="1ADA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19"/>
  </w:num>
  <w:num w:numId="5">
    <w:abstractNumId w:val="16"/>
  </w:num>
  <w:num w:numId="6">
    <w:abstractNumId w:val="23"/>
  </w:num>
  <w:num w:numId="7">
    <w:abstractNumId w:val="15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7"/>
  </w:num>
  <w:num w:numId="15">
    <w:abstractNumId w:val="6"/>
  </w:num>
  <w:num w:numId="16">
    <w:abstractNumId w:val="21"/>
  </w:num>
  <w:num w:numId="17">
    <w:abstractNumId w:val="0"/>
  </w:num>
  <w:num w:numId="18">
    <w:abstractNumId w:val="10"/>
  </w:num>
  <w:num w:numId="19">
    <w:abstractNumId w:val="3"/>
  </w:num>
  <w:num w:numId="20">
    <w:abstractNumId w:val="4"/>
  </w:num>
  <w:num w:numId="21">
    <w:abstractNumId w:val="7"/>
  </w:num>
  <w:num w:numId="22">
    <w:abstractNumId w:val="22"/>
  </w:num>
  <w:num w:numId="23">
    <w:abstractNumId w:val="20"/>
  </w:num>
  <w:num w:numId="24">
    <w:abstractNumId w:val="5"/>
  </w:num>
  <w:num w:numId="25">
    <w:abstractNumId w:val="14"/>
  </w:num>
  <w:num w:numId="26">
    <w:abstractNumId w:val="26"/>
  </w:num>
  <w:num w:numId="27">
    <w:abstractNumId w:val="28"/>
  </w:num>
  <w:num w:numId="28">
    <w:abstractNumId w:val="25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28"/>
    <w:rsid w:val="00141E27"/>
    <w:rsid w:val="00142D00"/>
    <w:rsid w:val="00147071"/>
    <w:rsid w:val="00175500"/>
    <w:rsid w:val="00180026"/>
    <w:rsid w:val="001C75AB"/>
    <w:rsid w:val="002569F3"/>
    <w:rsid w:val="00324BD4"/>
    <w:rsid w:val="003914B5"/>
    <w:rsid w:val="003C724A"/>
    <w:rsid w:val="004513C1"/>
    <w:rsid w:val="0047604A"/>
    <w:rsid w:val="00525506"/>
    <w:rsid w:val="0056503A"/>
    <w:rsid w:val="005D1BFF"/>
    <w:rsid w:val="005E675C"/>
    <w:rsid w:val="005F6E97"/>
    <w:rsid w:val="00622CE6"/>
    <w:rsid w:val="006D45BC"/>
    <w:rsid w:val="00797016"/>
    <w:rsid w:val="007F2896"/>
    <w:rsid w:val="00817F58"/>
    <w:rsid w:val="008847F5"/>
    <w:rsid w:val="009A305F"/>
    <w:rsid w:val="009C46A7"/>
    <w:rsid w:val="00B01141"/>
    <w:rsid w:val="00B30D70"/>
    <w:rsid w:val="00C35928"/>
    <w:rsid w:val="00CA5893"/>
    <w:rsid w:val="00DF4FC9"/>
    <w:rsid w:val="00E0604A"/>
    <w:rsid w:val="00E66B5A"/>
    <w:rsid w:val="00E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2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5F6E97"/>
    <w:pPr>
      <w:ind w:left="720"/>
      <w:contextualSpacing/>
    </w:pPr>
  </w:style>
  <w:style w:type="table" w:styleId="a4">
    <w:name w:val="Table Grid"/>
    <w:basedOn w:val="a1"/>
    <w:uiPriority w:val="39"/>
    <w:rsid w:val="0014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14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17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39"/>
    <w:rsid w:val="006D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C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2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5F6E97"/>
    <w:pPr>
      <w:ind w:left="720"/>
      <w:contextualSpacing/>
    </w:pPr>
  </w:style>
  <w:style w:type="table" w:styleId="a4">
    <w:name w:val="Table Grid"/>
    <w:basedOn w:val="a1"/>
    <w:uiPriority w:val="39"/>
    <w:rsid w:val="0014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14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17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39"/>
    <w:rsid w:val="006D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C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1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1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4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8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07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2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62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9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68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33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05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04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2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26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2020-11-10T06:04:00Z</cp:lastPrinted>
  <dcterms:created xsi:type="dcterms:W3CDTF">2018-11-07T05:01:00Z</dcterms:created>
  <dcterms:modified xsi:type="dcterms:W3CDTF">2021-10-01T07:22:00Z</dcterms:modified>
</cp:coreProperties>
</file>